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Ruth Murphy MBChB, MMedSci (Med Ed), PhD, FRCP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3A680D" w:rsidRDefault="00AA091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uth Murphy.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Sheffield Teaching Hospitals NHS Foundation Trust</w:t>
            </w:r>
          </w:p>
          <w:p w:rsidR="002C7E24" w:rsidRDefault="002C7E24" w:rsidP="0097780E">
            <w:pPr>
              <w:pStyle w:val="11TableHeader"/>
              <w:rPr>
                <w:b w:val="0"/>
                <w:color w:val="000000"/>
                <w:sz w:val="18"/>
              </w:rPr>
            </w:pPr>
            <w:r>
              <w:rPr>
                <w:b w:val="0"/>
                <w:color w:val="000000"/>
                <w:sz w:val="18"/>
              </w:rPr>
              <w:t>Glossop Road</w:t>
            </w:r>
          </w:p>
          <w:p w:rsidR="002C7E24" w:rsidRDefault="002C7E24" w:rsidP="0097780E">
            <w:pPr>
              <w:pStyle w:val="11TableHeader"/>
              <w:rPr>
                <w:b w:val="0"/>
                <w:color w:val="000000"/>
                <w:sz w:val="18"/>
              </w:rPr>
            </w:pPr>
            <w:r>
              <w:rPr>
                <w:b w:val="0"/>
                <w:color w:val="000000"/>
                <w:sz w:val="18"/>
              </w:rPr>
              <w:t>Sheffield, England, S10 2JF</w:t>
            </w:r>
          </w:p>
          <w:p w:rsidR="002C7E24" w:rsidRDefault="002C7E24" w:rsidP="0097780E">
            <w:pPr>
              <w:pStyle w:val="11TableHeader"/>
              <w:rPr>
                <w:b w:val="0"/>
                <w:color w:val="000000"/>
                <w:sz w:val="18"/>
              </w:rPr>
            </w:pPr>
            <w:r>
              <w:rPr>
                <w:b w:val="0"/>
                <w:color w:val="000000"/>
                <w:sz w:val="18"/>
              </w:rPr>
              <w:t>Phone: +44 7977 243845</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ruth.murphy@sth.nhs.uk</w:t>
            </w:r>
          </w:p>
          <w:p w:rsid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p w:rsidR="00636FFA" w:rsidRPr="0097780E" w:rsidRDefault="00636FFA" w:rsidP="00600B60">
            <w:pPr>
              <w:pStyle w:val="11TableHeader"/>
              <w:rPr>
                <w:b w:val="0"/>
                <w:color w:val="000000"/>
                <w:sz w:val="18"/>
              </w:rPr>
            </w:pPr>
            <w:r>
              <w:rPr>
                <w:b w:val="0"/>
                <w:color w:val="000000"/>
                <w:sz w:val="18"/>
              </w:rPr>
              <w:t xml:space="preserve">GMC ID: </w:t>
            </w:r>
            <w:r w:rsidRPr="00636FFA">
              <w:rPr>
                <w:b w:val="0"/>
                <w:color w:val="000000"/>
                <w:sz w:val="18"/>
              </w:rPr>
              <w:t>3488425</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w:t>
            </w:r>
          </w:p>
        </w:tc>
        <w:tc>
          <w:tcPr>
            <w:tcW w:w="1714" w:type="dxa"/>
          </w:tcPr>
          <w:p w:rsidR="003A680D" w:rsidRDefault="00AA0910">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3A680D" w:rsidRDefault="00AA0910">
            <w:pPr>
              <w:cnfStyle w:val="000000100000" w:firstRow="0" w:lastRow="0" w:firstColumn="0" w:lastColumn="0" w:oddVBand="0" w:evenVBand="0" w:oddHBand="1" w:evenHBand="0" w:firstRowFirstColumn="0" w:firstRowLastColumn="0" w:lastRowFirstColumn="0" w:lastRowLastColumn="0"/>
            </w:pPr>
            <w:r>
              <w:t>Dermatology, Sheffield Children's NHS Foundation Trust</w:t>
            </w:r>
          </w:p>
        </w:tc>
        <w:tc>
          <w:tcPr>
            <w:tcW w:w="1149"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w:t>
            </w:r>
          </w:p>
        </w:tc>
        <w:tc>
          <w:tcPr>
            <w:tcW w:w="1714" w:type="dxa"/>
          </w:tcPr>
          <w:p w:rsidR="003A680D" w:rsidRDefault="00AA0910">
            <w:pPr>
              <w:cnfStyle w:val="000000010000" w:firstRow="0" w:lastRow="0" w:firstColumn="0" w:lastColumn="0" w:oddVBand="0" w:evenVBand="0" w:oddHBand="0" w:evenHBand="1" w:firstRowFirstColumn="0" w:firstRowLastColumn="0" w:lastRowFirstColumn="0" w:lastRowLastColumn="0"/>
            </w:pPr>
            <w:r>
              <w:t>Honorary Member</w:t>
            </w:r>
          </w:p>
        </w:tc>
        <w:tc>
          <w:tcPr>
            <w:tcW w:w="5133" w:type="dxa"/>
          </w:tcPr>
          <w:p w:rsidR="003A680D" w:rsidRDefault="00AA0910">
            <w:pPr>
              <w:cnfStyle w:val="000000010000" w:firstRow="0" w:lastRow="0" w:firstColumn="0" w:lastColumn="0" w:oddVBand="0" w:evenVBand="0" w:oddHBand="0" w:evenHBand="1" w:firstRowFirstColumn="0" w:firstRowLastColumn="0" w:lastRowFirstColumn="0" w:lastRowLastColumn="0"/>
            </w:pPr>
            <w:r>
              <w:t xml:space="preserve">Sheffield </w:t>
            </w:r>
            <w:r>
              <w:t>Dermatology Research</w:t>
            </w:r>
          </w:p>
        </w:tc>
        <w:tc>
          <w:tcPr>
            <w:tcW w:w="1149"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w:t>
            </w:r>
          </w:p>
        </w:tc>
        <w:tc>
          <w:tcPr>
            <w:tcW w:w="1714" w:type="dxa"/>
          </w:tcPr>
          <w:p w:rsidR="003A680D" w:rsidRDefault="00AA0910">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3A680D" w:rsidRDefault="00AA0910">
            <w:pPr>
              <w:cnfStyle w:val="000000100000" w:firstRow="0" w:lastRow="0" w:firstColumn="0" w:lastColumn="0" w:oddVBand="0" w:evenVBand="0" w:oddHBand="1" w:evenHBand="0" w:firstRowFirstColumn="0" w:firstRowLastColumn="0" w:lastRowFirstColumn="0" w:lastRowLastColumn="0"/>
            </w:pPr>
            <w:r>
              <w:t>Dermatology, Sheffield Teaching Hospitals NHS Foundation Trust</w:t>
            </w:r>
          </w:p>
        </w:tc>
        <w:tc>
          <w:tcPr>
            <w:tcW w:w="1149"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w:t>
            </w:r>
          </w:p>
        </w:tc>
        <w:tc>
          <w:tcPr>
            <w:tcW w:w="1714" w:type="dxa"/>
          </w:tcPr>
          <w:p w:rsidR="003A680D" w:rsidRDefault="00AA0910">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3A680D" w:rsidRDefault="00AA0910">
            <w:pPr>
              <w:cnfStyle w:val="000000010000" w:firstRow="0" w:lastRow="0" w:firstColumn="0" w:lastColumn="0" w:oddVBand="0" w:evenVBand="0" w:oddHBand="0" w:evenHBand="1" w:firstRowFirstColumn="0" w:firstRowLastColumn="0" w:lastRowFirstColumn="0" w:lastRowLastColumn="0"/>
            </w:pPr>
            <w:r>
              <w:t>Dermatology, Thornbury Hospital</w:t>
            </w:r>
          </w:p>
        </w:tc>
        <w:tc>
          <w:tcPr>
            <w:tcW w:w="1149"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w:t>
            </w:r>
          </w:p>
        </w:tc>
        <w:tc>
          <w:tcPr>
            <w:tcW w:w="1714" w:type="dxa"/>
          </w:tcPr>
          <w:p w:rsidR="003A680D" w:rsidRDefault="00AA0910">
            <w:pPr>
              <w:cnfStyle w:val="000000100000" w:firstRow="0" w:lastRow="0" w:firstColumn="0" w:lastColumn="0" w:oddVBand="0" w:evenVBand="0" w:oddHBand="1" w:evenHBand="0" w:firstRowFirstColumn="0" w:firstRowLastColumn="0" w:lastRowFirstColumn="0" w:lastRowLastColumn="0"/>
            </w:pPr>
            <w:r>
              <w:t>Honorary Professor</w:t>
            </w:r>
          </w:p>
        </w:tc>
        <w:tc>
          <w:tcPr>
            <w:tcW w:w="5133" w:type="dxa"/>
          </w:tcPr>
          <w:p w:rsidR="003A680D" w:rsidRDefault="00AA0910">
            <w:pPr>
              <w:cnfStyle w:val="000000100000" w:firstRow="0" w:lastRow="0" w:firstColumn="0" w:lastColumn="0" w:oddVBand="0" w:evenVBand="0" w:oddHBand="1" w:evenHBand="0" w:firstRowFirstColumn="0" w:firstRowLastColumn="0" w:lastRowFirstColumn="0" w:lastRowLastColumn="0"/>
            </w:pPr>
            <w:r>
              <w:t>Dermatology, University of Sheffield</w:t>
            </w:r>
          </w:p>
        </w:tc>
        <w:tc>
          <w:tcPr>
            <w:tcW w:w="1149"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w:t>
            </w:r>
          </w:p>
        </w:tc>
        <w:tc>
          <w:tcPr>
            <w:tcW w:w="1714" w:type="dxa"/>
          </w:tcPr>
          <w:p w:rsidR="003A680D" w:rsidRDefault="00AA0910">
            <w:pPr>
              <w:cnfStyle w:val="000000010000" w:firstRow="0" w:lastRow="0" w:firstColumn="0" w:lastColumn="0" w:oddVBand="0" w:evenVBand="0" w:oddHBand="0" w:evenHBand="1" w:firstRowFirstColumn="0" w:firstRowLastColumn="0" w:lastRowFirstColumn="0" w:lastRowLastColumn="0"/>
            </w:pPr>
            <w:r>
              <w:t>Supervisor</w:t>
            </w:r>
          </w:p>
        </w:tc>
        <w:tc>
          <w:tcPr>
            <w:tcW w:w="5133" w:type="dxa"/>
          </w:tcPr>
          <w:p w:rsidR="003A680D" w:rsidRDefault="00AA0910">
            <w:pPr>
              <w:cnfStyle w:val="000000010000" w:firstRow="0" w:lastRow="0" w:firstColumn="0" w:lastColumn="0" w:oddVBand="0" w:evenVBand="0" w:oddHBand="0" w:evenHBand="1" w:firstRowFirstColumn="0" w:firstRowLastColumn="0" w:lastRowFirstColumn="0" w:lastRowLastColumn="0"/>
            </w:pPr>
            <w:r>
              <w:t>University of Sheffield</w:t>
            </w:r>
          </w:p>
        </w:tc>
        <w:tc>
          <w:tcPr>
            <w:tcW w:w="1149"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7</w:t>
            </w:r>
          </w:p>
        </w:tc>
        <w:tc>
          <w:tcPr>
            <w:tcW w:w="1714" w:type="dxa"/>
          </w:tcPr>
          <w:p w:rsidR="003A680D" w:rsidRDefault="00AA0910">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3A680D" w:rsidRDefault="00AA0910">
            <w:pPr>
              <w:cnfStyle w:val="000000100000" w:firstRow="0" w:lastRow="0" w:firstColumn="0" w:lastColumn="0" w:oddVBand="0" w:evenVBand="0" w:oddHBand="1" w:evenHBand="0" w:firstRowFirstColumn="0" w:firstRowLastColumn="0" w:lastRowFirstColumn="0" w:lastRowLastColumn="0"/>
            </w:pPr>
            <w:r>
              <w:t>Chesterfield Royal Hospital</w:t>
            </w:r>
          </w:p>
        </w:tc>
        <w:tc>
          <w:tcPr>
            <w:tcW w:w="1149"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2001</w:t>
            </w:r>
          </w:p>
        </w:tc>
        <w:tc>
          <w:tcPr>
            <w:tcW w:w="938"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8</w:t>
            </w:r>
          </w:p>
        </w:tc>
        <w:tc>
          <w:tcPr>
            <w:tcW w:w="1714" w:type="dxa"/>
          </w:tcPr>
          <w:p w:rsidR="003A680D" w:rsidRDefault="00AA0910">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3A680D" w:rsidRDefault="00AA0910">
            <w:pPr>
              <w:cnfStyle w:val="000000010000" w:firstRow="0" w:lastRow="0" w:firstColumn="0" w:lastColumn="0" w:oddVBand="0" w:evenVBand="0" w:oddHBand="0" w:evenHBand="1" w:firstRowFirstColumn="0" w:firstRowLastColumn="0" w:lastRowFirstColumn="0" w:lastRowLastColumn="0"/>
            </w:pPr>
            <w:r>
              <w:t>Dermatology, Nottingham University Hospitals NHS Trust</w:t>
            </w:r>
          </w:p>
        </w:tc>
        <w:tc>
          <w:tcPr>
            <w:tcW w:w="1149"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9</w:t>
            </w:r>
          </w:p>
        </w:tc>
        <w:tc>
          <w:tcPr>
            <w:tcW w:w="1714" w:type="dxa"/>
          </w:tcPr>
          <w:p w:rsidR="003A680D" w:rsidRDefault="00AA0910">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3A680D" w:rsidRDefault="00AA0910">
            <w:pPr>
              <w:cnfStyle w:val="000000100000" w:firstRow="0" w:lastRow="0" w:firstColumn="0" w:lastColumn="0" w:oddVBand="0" w:evenVBand="0" w:oddHBand="1" w:evenHBand="0" w:firstRowFirstColumn="0" w:firstRowLastColumn="0" w:lastRowFirstColumn="0" w:lastRowLastColumn="0"/>
            </w:pPr>
            <w:r>
              <w:t>Dermatology, Queen's Medical Centre</w:t>
            </w:r>
          </w:p>
        </w:tc>
        <w:tc>
          <w:tcPr>
            <w:tcW w:w="1149"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10</w:t>
            </w:r>
          </w:p>
        </w:tc>
        <w:tc>
          <w:tcPr>
            <w:tcW w:w="1714" w:type="dxa"/>
          </w:tcPr>
          <w:p w:rsidR="003A680D" w:rsidRDefault="00AA0910">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3A680D" w:rsidRDefault="00AA0910">
            <w:pPr>
              <w:cnfStyle w:val="000000010000" w:firstRow="0" w:lastRow="0" w:firstColumn="0" w:lastColumn="0" w:oddVBand="0" w:evenVBand="0" w:oddHBand="0" w:evenHBand="1" w:firstRowFirstColumn="0" w:firstRowLastColumn="0" w:lastRowFirstColumn="0" w:lastRowLastColumn="0"/>
            </w:pPr>
            <w:r>
              <w:t>Royal Hallamshire Hospital</w:t>
            </w:r>
          </w:p>
        </w:tc>
        <w:tc>
          <w:tcPr>
            <w:tcW w:w="1149"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11</w:t>
            </w:r>
          </w:p>
        </w:tc>
        <w:tc>
          <w:tcPr>
            <w:tcW w:w="1714" w:type="dxa"/>
          </w:tcPr>
          <w:p w:rsidR="003A680D" w:rsidRDefault="00AA0910">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3A680D" w:rsidRDefault="00AA0910">
            <w:pPr>
              <w:cnfStyle w:val="000000100000" w:firstRow="0" w:lastRow="0" w:firstColumn="0" w:lastColumn="0" w:oddVBand="0" w:evenVBand="0" w:oddHBand="1" w:evenHBand="0" w:firstRowFirstColumn="0" w:firstRowLastColumn="0" w:lastRowFirstColumn="0" w:lastRowLastColumn="0"/>
            </w:pPr>
            <w:r>
              <w:t xml:space="preserve">Specialty Advisory </w:t>
            </w:r>
            <w:r>
              <w:t>Committee in Dermatology, Sheffield Teaching Hospitals NHS Foundation Trust</w:t>
            </w:r>
          </w:p>
        </w:tc>
        <w:tc>
          <w:tcPr>
            <w:tcW w:w="1149"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12</w:t>
            </w:r>
          </w:p>
        </w:tc>
        <w:tc>
          <w:tcPr>
            <w:tcW w:w="1714" w:type="dxa"/>
          </w:tcPr>
          <w:p w:rsidR="003A680D" w:rsidRDefault="00AA0910">
            <w:pPr>
              <w:cnfStyle w:val="000000010000" w:firstRow="0" w:lastRow="0" w:firstColumn="0" w:lastColumn="0" w:oddVBand="0" w:evenVBand="0" w:oddHBand="0" w:evenHBand="1" w:firstRowFirstColumn="0" w:firstRowLastColumn="0" w:lastRowFirstColumn="0" w:lastRowLastColumn="0"/>
            </w:pPr>
            <w:r>
              <w:t>Registrar</w:t>
            </w:r>
          </w:p>
        </w:tc>
        <w:tc>
          <w:tcPr>
            <w:tcW w:w="5133" w:type="dxa"/>
          </w:tcPr>
          <w:p w:rsidR="003A680D" w:rsidRDefault="00AA0910">
            <w:pPr>
              <w:cnfStyle w:val="000000010000" w:firstRow="0" w:lastRow="0" w:firstColumn="0" w:lastColumn="0" w:oddVBand="0" w:evenVBand="0" w:oddHBand="0" w:evenHBand="1" w:firstRowFirstColumn="0" w:firstRowLastColumn="0" w:lastRowFirstColumn="0" w:lastRowLastColumn="0"/>
            </w:pPr>
            <w:r>
              <w:t>Dermatology, The University of Waikato</w:t>
            </w:r>
          </w:p>
        </w:tc>
        <w:tc>
          <w:tcPr>
            <w:tcW w:w="1149"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13</w:t>
            </w:r>
          </w:p>
        </w:tc>
        <w:tc>
          <w:tcPr>
            <w:tcW w:w="1714" w:type="dxa"/>
          </w:tcPr>
          <w:p w:rsidR="003A680D" w:rsidRDefault="00AA0910">
            <w:pPr>
              <w:cnfStyle w:val="000000100000" w:firstRow="0" w:lastRow="0" w:firstColumn="0" w:lastColumn="0" w:oddVBand="0" w:evenVBand="0" w:oddHBand="1" w:evenHBand="0" w:firstRowFirstColumn="0" w:firstRowLastColumn="0" w:lastRowFirstColumn="0" w:lastRowLastColumn="0"/>
            </w:pPr>
            <w:r>
              <w:t>Honorary Associate Professor</w:t>
            </w:r>
          </w:p>
        </w:tc>
        <w:tc>
          <w:tcPr>
            <w:tcW w:w="5133" w:type="dxa"/>
          </w:tcPr>
          <w:p w:rsidR="003A680D" w:rsidRDefault="00AA0910">
            <w:pPr>
              <w:cnfStyle w:val="000000100000" w:firstRow="0" w:lastRow="0" w:firstColumn="0" w:lastColumn="0" w:oddVBand="0" w:evenVBand="0" w:oddHBand="1" w:evenHBand="0" w:firstRowFirstColumn="0" w:firstRowLastColumn="0" w:lastRowFirstColumn="0" w:lastRowLastColumn="0"/>
            </w:pPr>
            <w:r>
              <w:t>Dermatology, University of Nottingham</w:t>
            </w:r>
          </w:p>
        </w:tc>
        <w:tc>
          <w:tcPr>
            <w:tcW w:w="1149"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14</w:t>
            </w:r>
          </w:p>
        </w:tc>
        <w:tc>
          <w:tcPr>
            <w:tcW w:w="1714" w:type="dxa"/>
          </w:tcPr>
          <w:p w:rsidR="003A680D" w:rsidRDefault="00AA0910">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3A680D" w:rsidRDefault="00AA0910">
            <w:pPr>
              <w:cnfStyle w:val="000000010000" w:firstRow="0" w:lastRow="0" w:firstColumn="0" w:lastColumn="0" w:oddVBand="0" w:evenVBand="0" w:oddHBand="0" w:evenHBand="1" w:firstRowFirstColumn="0" w:firstRowLastColumn="0" w:lastRowFirstColumn="0" w:lastRowLastColumn="0"/>
            </w:pPr>
            <w:r>
              <w:t>Lichen Sclerosus Priority Setting</w:t>
            </w:r>
            <w:r>
              <w:t xml:space="preserve"> Partnership Steering Group, University of Nottingham</w:t>
            </w:r>
          </w:p>
        </w:tc>
        <w:tc>
          <w:tcPr>
            <w:tcW w:w="1149"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15</w:t>
            </w:r>
          </w:p>
        </w:tc>
        <w:tc>
          <w:tcPr>
            <w:tcW w:w="1714" w:type="dxa"/>
          </w:tcPr>
          <w:p w:rsidR="003A680D" w:rsidRDefault="00AA0910">
            <w:pPr>
              <w:cnfStyle w:val="000000100000" w:firstRow="0" w:lastRow="0" w:firstColumn="0" w:lastColumn="0" w:oddVBand="0" w:evenVBand="0" w:oddHBand="1" w:evenHBand="0" w:firstRowFirstColumn="0" w:firstRowLastColumn="0" w:lastRowFirstColumn="0" w:lastRowLastColumn="0"/>
            </w:pPr>
            <w:r>
              <w:t>Supervisor</w:t>
            </w:r>
          </w:p>
        </w:tc>
        <w:tc>
          <w:tcPr>
            <w:tcW w:w="5133" w:type="dxa"/>
          </w:tcPr>
          <w:p w:rsidR="003A680D" w:rsidRDefault="00AA0910">
            <w:pPr>
              <w:cnfStyle w:val="000000100000" w:firstRow="0" w:lastRow="0" w:firstColumn="0" w:lastColumn="0" w:oddVBand="0" w:evenVBand="0" w:oddHBand="1" w:evenHBand="0" w:firstRowFirstColumn="0" w:firstRowLastColumn="0" w:lastRowFirstColumn="0" w:lastRowLastColumn="0"/>
            </w:pPr>
            <w:r>
              <w:t>Paediatric Psoriasis &amp; Vulval Disease, University of Nottingham</w:t>
            </w:r>
          </w:p>
        </w:tc>
        <w:tc>
          <w:tcPr>
            <w:tcW w:w="1149"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16</w:t>
            </w:r>
          </w:p>
        </w:tc>
        <w:tc>
          <w:tcPr>
            <w:tcW w:w="1714" w:type="dxa"/>
          </w:tcPr>
          <w:p w:rsidR="003A680D" w:rsidRDefault="00AA0910">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3A680D" w:rsidRDefault="00AA0910">
            <w:pPr>
              <w:cnfStyle w:val="000000010000" w:firstRow="0" w:lastRow="0" w:firstColumn="0" w:lastColumn="0" w:oddVBand="0" w:evenVBand="0" w:oddHBand="0" w:evenHBand="1" w:firstRowFirstColumn="0" w:firstRowLastColumn="0" w:lastRowFirstColumn="0" w:lastRowLastColumn="0"/>
            </w:pPr>
            <w:r>
              <w:t>Ruth Murphy's Lab, University of Sheffield</w:t>
            </w:r>
          </w:p>
        </w:tc>
        <w:tc>
          <w:tcPr>
            <w:tcW w:w="1149"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17</w:t>
            </w:r>
          </w:p>
        </w:tc>
        <w:tc>
          <w:tcPr>
            <w:tcW w:w="1714" w:type="dxa"/>
          </w:tcPr>
          <w:p w:rsidR="003A680D" w:rsidRDefault="00AA0910">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3A680D" w:rsidRDefault="00AA0910">
            <w:pPr>
              <w:cnfStyle w:val="000000100000" w:firstRow="0" w:lastRow="0" w:firstColumn="0" w:lastColumn="0" w:oddVBand="0" w:evenVBand="0" w:oddHBand="1" w:evenHBand="0" w:firstRowFirstColumn="0" w:firstRowLastColumn="0" w:lastRowFirstColumn="0" w:lastRowLastColumn="0"/>
            </w:pPr>
            <w:r>
              <w:t>University of Sheffield</w:t>
            </w:r>
          </w:p>
        </w:tc>
        <w:tc>
          <w:tcPr>
            <w:tcW w:w="1149"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w:t>
            </w:r>
          </w:p>
        </w:tc>
        <w:tc>
          <w:tcPr>
            <w:tcW w:w="1714" w:type="dxa"/>
          </w:tcPr>
          <w:p w:rsidR="003A680D" w:rsidRDefault="00AA0910">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3A680D" w:rsidRDefault="00AA0910">
            <w:pPr>
              <w:cnfStyle w:val="000000100000" w:firstRow="0" w:lastRow="0" w:firstColumn="0" w:lastColumn="0" w:oddVBand="0" w:evenVBand="0" w:oddHBand="1" w:evenHBand="0" w:firstRowFirstColumn="0" w:firstRowLastColumn="0" w:lastRowFirstColumn="0" w:lastRowLastColumn="0"/>
            </w:pPr>
            <w:r>
              <w:t>Wellcome Trust</w:t>
            </w:r>
          </w:p>
        </w:tc>
        <w:tc>
          <w:tcPr>
            <w:tcW w:w="1149"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w:t>
            </w:r>
          </w:p>
        </w:tc>
        <w:tc>
          <w:tcPr>
            <w:tcW w:w="1714" w:type="dxa"/>
          </w:tcPr>
          <w:p w:rsidR="003A680D" w:rsidRDefault="00AA0910">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w:t>
            </w:r>
          </w:p>
        </w:tc>
        <w:tc>
          <w:tcPr>
            <w:tcW w:w="1714" w:type="dxa"/>
          </w:tcPr>
          <w:p w:rsidR="003A680D" w:rsidRDefault="00AA0910">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w:t>
            </w:r>
          </w:p>
        </w:tc>
        <w:tc>
          <w:tcPr>
            <w:tcW w:w="1714" w:type="dxa"/>
          </w:tcPr>
          <w:p w:rsidR="003A680D" w:rsidRDefault="00AA0910">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3A680D" w:rsidRDefault="00AA0910">
            <w:pPr>
              <w:cnfStyle w:val="000000010000" w:firstRow="0" w:lastRow="0" w:firstColumn="0" w:lastColumn="0" w:oddVBand="0" w:evenVBand="0" w:oddHBand="0" w:evenHBand="1" w:firstRowFirstColumn="0" w:firstRowLastColumn="0" w:lastRowFirstColumn="0" w:lastRowLastColumn="0"/>
            </w:pPr>
            <w:r>
              <w:t>Genital Dermatology</w:t>
            </w:r>
          </w:p>
        </w:tc>
        <w:tc>
          <w:tcPr>
            <w:tcW w:w="1149"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w:t>
            </w:r>
          </w:p>
        </w:tc>
        <w:tc>
          <w:tcPr>
            <w:tcW w:w="1714" w:type="dxa"/>
          </w:tcPr>
          <w:p w:rsidR="003A680D" w:rsidRDefault="00AA0910">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3A680D" w:rsidRDefault="00AA0910">
            <w:pPr>
              <w:cnfStyle w:val="000000100000" w:firstRow="0" w:lastRow="0" w:firstColumn="0" w:lastColumn="0" w:oddVBand="0" w:evenVBand="0" w:oddHBand="1" w:evenHBand="0" w:firstRowFirstColumn="0" w:firstRowLastColumn="0" w:lastRowFirstColumn="0" w:lastRowLastColumn="0"/>
            </w:pPr>
            <w:r>
              <w:t>Dermatology</w:t>
            </w:r>
          </w:p>
        </w:tc>
        <w:tc>
          <w:tcPr>
            <w:tcW w:w="1149"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Jul-2001</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w:t>
            </w:r>
          </w:p>
        </w:tc>
        <w:tc>
          <w:tcPr>
            <w:tcW w:w="1714" w:type="dxa"/>
          </w:tcPr>
          <w:p w:rsidR="003A680D" w:rsidRDefault="00AA0910">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3A680D" w:rsidRDefault="00AA0910">
            <w:pPr>
              <w:cnfStyle w:val="000000010000" w:firstRow="0" w:lastRow="0" w:firstColumn="0" w:lastColumn="0" w:oddVBand="0" w:evenVBand="0" w:oddHBand="0" w:evenHBand="1" w:firstRowFirstColumn="0" w:firstRowLastColumn="0" w:lastRowFirstColumn="0" w:lastRowLastColumn="0"/>
            </w:pPr>
            <w:r>
              <w:t>Royal College of Physicians</w:t>
            </w:r>
          </w:p>
        </w:tc>
        <w:tc>
          <w:tcPr>
            <w:tcW w:w="1149"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A680D" w:rsidRDefault="00AA0910">
            <w:pPr>
              <w:jc w:val="center"/>
              <w:cnfStyle w:val="000000010000" w:firstRow="0" w:lastRow="0" w:firstColumn="0" w:lastColumn="0" w:oddVBand="0" w:evenVBand="0" w:oddHBand="0" w:evenHBand="1" w:firstRowFirstColumn="0" w:firstRowLastColumn="0" w:lastRowFirstColumn="0" w:lastRowLastColumn="0"/>
            </w:pPr>
            <w:r>
              <w:t>2001</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7</w:t>
            </w:r>
          </w:p>
        </w:tc>
        <w:tc>
          <w:tcPr>
            <w:tcW w:w="1714" w:type="dxa"/>
          </w:tcPr>
          <w:p w:rsidR="003A680D" w:rsidRDefault="00AA0910">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3A680D" w:rsidRDefault="00AA0910">
            <w:pPr>
              <w:cnfStyle w:val="000000100000" w:firstRow="0" w:lastRow="0" w:firstColumn="0" w:lastColumn="0" w:oddVBand="0" w:evenVBand="0" w:oddHBand="1" w:evenHBand="0" w:firstRowFirstColumn="0" w:firstRowLastColumn="0" w:lastRowFirstColumn="0" w:lastRowLastColumn="0"/>
            </w:pPr>
            <w:r>
              <w:t>University of Sheffield</w:t>
            </w:r>
          </w:p>
        </w:tc>
        <w:tc>
          <w:tcPr>
            <w:tcW w:w="1149"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1990</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Axillary Hyperhidrosis, Genital Skin Disease, Inflammatory Skin Disease, Psoriasis, Skin Cancer, Vulval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PMID: 30574802, First Author, Eczema-Protective Probiotic Alters Infant Gut Microbiome Functional Capacity But Not Composition: Sub-Sample Analysis From a RCT (8-Feb-2019)</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t>PMID: 29975332, Middle Author, Help for Fut</w:t>
            </w:r>
            <w:r>
              <w:t>ure Research: Lessons Learned in Trial Design, Recruitment, and Delivery From the "hELP" Study (Oct-2018)</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lastRenderedPageBreak/>
              <w:t>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 xml:space="preserve">PMID: 29442385, Middle Author, Is Yoghurt An Acceptable Alternative to Raw Milk for Reducing Eczema and Allergy in Infancy?, Health Research </w:t>
            </w:r>
            <w:r>
              <w:t>Council of New Zealand (May-2018)</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t>PMID: 29415330, Middle Author, Maternal Supplementation Alone With Lactobacillus Rhamnosus HN001 During Pregnancy and Breastfeeding Does Not Reduce Infant Eczema, Health Research Council of New Zealand (May-2018)</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PMI</w:t>
            </w:r>
            <w:r>
              <w:t xml:space="preserve">D: 27255079, Middle Author, The Probiotics in Pregnancy Study (PiP Study): Rationale and Design of a Double-Blind Randomised Controlled Trial to Improve Maternal Health During Pregnancy and Prevent Infant Eczema and Allergy, Health Research Council of New </w:t>
            </w:r>
            <w:r>
              <w:t>Zealand (3-Jun-2016)</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t>PMID: 26729245, Middle Author, Systemic therapy for vulval Erosive Lichen Planus (the 'hELP' trial): study protocol for a randomised controlled trial (4-Jan-2016)</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Investigator</w:t>
            </w:r>
            <w:r>
              <w:t xml:space="preserve">: </w:t>
            </w:r>
            <w:r>
              <w:t>TRANSIT Study</w:t>
            </w:r>
          </w:p>
        </w:tc>
      </w:tr>
    </w:tbl>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ublished Year</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Member</w:t>
            </w:r>
            <w:r>
              <w:t>: Guideline Development Group, Psoriasis: assessment and management, National Institute for Health and Care Excellence, May-2012</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rPr>
                <w:u w:val="single"/>
              </w:rPr>
              <w:t>Committee Member</w:t>
            </w:r>
            <w:r>
              <w:t>: Experts, Secukinumab for treating moderate to severe plaque psoriasis, National Institute for Health and Care Excellence, 22-Jul-2015</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Oral propranolol in the treatment of proliferating infantile haemangiomas: British Society </w:t>
            </w:r>
            <w:r>
              <w:t>for Paediatric Dermatology consensus guidelines, British Society for Paediatric Dermatology, Sep-2018</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rPr>
                <w:u w:val="single"/>
              </w:rPr>
              <w:t>Author</w:t>
            </w:r>
            <w:r>
              <w:t>: British Association of Dermatologists' guidelines for the management of Stevens-Johnson syndrome/toxic epidermal necrolysis in children and you</w:t>
            </w:r>
            <w:r>
              <w:t>ng people, 2018, British Association of Dermatologists, 1-Jul-2019</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Author</w:t>
            </w:r>
            <w:r>
              <w:t>: European S1 guidelines on the management of lichen planus: a cooperation of the European Dermatology Forum with the European Academy of Dermatology and Venereology, European Derm</w:t>
            </w:r>
            <w:r>
              <w:t>atology Forum | European Academy of Dermatology and Venereology, 17-Jul-2020</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rPr>
                <w:u w:val="single"/>
              </w:rPr>
              <w:t>Author</w:t>
            </w:r>
            <w:r>
              <w:t>: British Association of Dermatologists guidelines for biologic therapy for psoriasis 2020: a rapid update, British Association of Dermatologists, 18-Mar-2020</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7</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w:t>
            </w:r>
            <w:r>
              <w:t>British Society for Rheumatology guideline on management of paediatric, adolescent and adult patients with idiopathic inflammatory myopathy, British Society for Rheumatology, 31-Mar-2022</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Year-End Year) </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Section Editor</w:t>
            </w:r>
            <w:r>
              <w:t>: British Journal of Dermatology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 xml:space="preserve">2022 - 102nd Annual Meeting British Association of Dermatologists </w:t>
            </w:r>
            <w:r>
              <w:t>(BAD), Dermoscopy in the diagnosis of inflammatory dermatoses, Session Chair, 4-Jul-2022, Glasgow, Scotland</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The Role of a Dermatologist, Speaker, 7-Jul-2022, Glasgow, Scotland</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Organising Committee member, Glasgow, Scotland</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Barriers to and facilitators of implementation of th</w:t>
            </w:r>
            <w:r>
              <w:t>e dermatology curriculum across UK medical schools: results of a national survey and recommendations, Speaker, Jul-2021, London, England</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Seven important criteria for the di</w:t>
            </w:r>
            <w:r>
              <w:t>agnosis of psoriasis in children: the results of a large UK multicentre diagnostic accuracy study (DIPSOC study), Speaker, 8-Jul-2021</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Organising Committee Member</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lastRenderedPageBreak/>
              <w:t>7</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 xml:space="preserve">2020 - </w:t>
            </w:r>
            <w:r>
              <w:t>100th Annual Meeting British Association of Dermatologists (BAD), Design and development of the undergraduate dermatology teachers’ survey: a national initiative, Speaker, Jul-2020, London, England</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8</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t>2020 - 100th Annual Meeting British Association of Derm</w:t>
            </w:r>
            <w:r>
              <w:t>atologists (BAD), Does dermatology training facilitate the transition from trainee to consultant? A survey of dermatology trainees in the U.K., Speaker, Jul-2020, London, England</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9</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L</w:t>
            </w:r>
            <w:r>
              <w:t>aunch of Skin Health and Disease open access journal, Session Chair, Jul-2020, London, England</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10</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t xml:space="preserve">2020 - 100th Annual Meeting British Association of Dermatologists (BAD), The impact of COVID-19 on dermatology trainees in the U.K.: lessons from a national </w:t>
            </w:r>
            <w:r>
              <w:t>survey, Speaker, Jul-2020, London, England</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Organising Committee Member, London, England</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t>2019 - 99th Annual Meeting of the British Association of Dermatologists (BAD), Health E</w:t>
            </w:r>
            <w:r>
              <w:t>conomics of dermatology, Session Chair, 4-Jul-2019, Liverpool, England</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2019 - 99th Annual Meeting of the British Association of Dermatologists (BAD), Mapping the undergraduate dermatology curriculum: a medical school experience, Speaker, 2-Jul-2019, Li</w:t>
            </w:r>
            <w:r>
              <w:t>verpool, England</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t>2019 - 99th Annual Meeting of the British Association of Dermatologists (BAD), The Eye at High Altitude- Tales from Mt Everest, Session Chair, 2-Jul-2019, Liverpool, England</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 xml:space="preserve">2019 - 99th Annual Meeting of the British Association of </w:t>
            </w:r>
            <w:r>
              <w:t>Dermatologists (BAD), What are the local perspectives of postgraduate dermatology training in Ethiopia? A qualitative grounded theory case study, Speaker, 2-Jul-2019, Liverpool, England</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t>2019 - 99th Annual Meeting of the British Association of Dermatolo</w:t>
            </w:r>
            <w:r>
              <w:t>gists (BAD), Organising Committee member, Liverpool, England</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17</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2019 - 24th World Congress of Dermatology, Paediatric Dermatology: From A to Z, Session Chair, 14-Jun-2019, Milan, Italy</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18</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t>2018 - 2nd International League of Dermatological Societies (ILDS)</w:t>
            </w:r>
            <w:r>
              <w:t xml:space="preserve"> World Skin Summit, Global volunteerism: Addressing the challenges in global and national skin health, Session Chair, 11-Jun-2018, Ho Chi Minh City, Vietnam</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19</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 xml:space="preserve">2008 - 88th Annual Meeting British Association of Dermatologists (BAD), A retrospective review </w:t>
            </w:r>
            <w:r>
              <w:t>of Children treated with Ciclosporin for Atopic eczema in our department within the last three years, Speaker, 2-Jul-2008, Liverpool, England</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(Start Year - End Year)</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Expert Member</w:t>
            </w:r>
            <w:r>
              <w:t>: International Psoriasis Council</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rPr>
                <w:u w:val="single"/>
              </w:rPr>
              <w:t>Member</w:t>
            </w:r>
            <w:r>
              <w:t>: Pediatrics Project Committee, International Psoriasis Council</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President</w:t>
            </w:r>
            <w:r>
              <w:t>: British Society for Paediatric &amp; Adolescent Dermatology</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rPr>
                <w:u w:val="single"/>
              </w:rPr>
              <w:t>Chair</w:t>
            </w:r>
            <w:r>
              <w:t xml:space="preserve">: Specialty Advisory Committee in Dermatology, Royal </w:t>
            </w:r>
            <w:r>
              <w:t>College of Physicians (2011 - 2015)</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Member</w:t>
            </w:r>
            <w:r>
              <w:t>: International Standing in Medical Education, Royal College of Physicians (2011 - 2015)</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rPr>
                <w:u w:val="single"/>
              </w:rPr>
              <w:t>Fellow</w:t>
            </w:r>
            <w:r>
              <w:t>: International Psoriasis Council (2009)</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7</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Member</w:t>
            </w:r>
            <w:r>
              <w:t>: Royal College of Physicians (1993)</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8</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Review </w:t>
            </w:r>
            <w:r>
              <w:t>Dermatology Training Team, Australian Medical Council</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9</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Fellow</w:t>
            </w:r>
            <w:r>
              <w:t>: International Society for the Study of Vulvovaginal Disease</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10</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rPr>
                <w:u w:val="single"/>
              </w:rPr>
              <w:t>Member</w:t>
            </w:r>
            <w:r>
              <w:t>: Digital Health Steering Group, Health Education England</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Member</w:t>
            </w:r>
            <w:r>
              <w:t>: Topol Steering Group, Health Education England</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rPr>
                <w:u w:val="single"/>
              </w:rPr>
              <w:t>Member</w:t>
            </w:r>
            <w:r>
              <w:t>: Executive Committee, British Society for the Study of Vulval Disease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Past President</w:t>
            </w:r>
            <w:r>
              <w:t>: British Society for Paediatric &amp; Adolescent Dermatology</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rPr>
                <w:u w:val="single"/>
              </w:rPr>
              <w:t>Member</w:t>
            </w:r>
            <w:r>
              <w:t>: British Society for Dermatological Surgery</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Ex-Officio Member</w:t>
            </w:r>
            <w:r>
              <w:t xml:space="preserve">: British Association of </w:t>
            </w:r>
            <w:r>
              <w:t>Dermatologists</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rPr>
                <w:u w:val="single"/>
              </w:rPr>
              <w:t>Academic Vice President</w:t>
            </w:r>
            <w:r>
              <w:t>: British Association of Dermatologists</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17</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Immediate Past President</w:t>
            </w:r>
            <w:r>
              <w:t>: British Association of Dermatologists</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18</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rPr>
                <w:u w:val="single"/>
              </w:rPr>
              <w:t>Member</w:t>
            </w:r>
            <w:r>
              <w:t>: British Association of Dermatologists</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19</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President Elect</w:t>
            </w:r>
            <w:r>
              <w:t>: British Association of Dermatologis</w:t>
            </w:r>
            <w:r>
              <w:t>ts</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20</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rPr>
                <w:u w:val="single"/>
              </w:rPr>
              <w:t>Lead</w:t>
            </w:r>
            <w:r>
              <w:t>: Digital Transformation, British Association of Dermatologists</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rPr>
                <w:u w:val="single"/>
              </w:rPr>
              <w:t>Member</w:t>
            </w:r>
            <w:r>
              <w:t>: British Society for Paediatric &amp; Adolescent Dermatology</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Year, Journal Name, </w:t>
            </w:r>
            <w:proofErr w:type="spellStart"/>
            <w:r w:rsidRPr="0097780E">
              <w:rPr>
                <w:color w:val="000000"/>
                <w:sz w:val="18"/>
              </w:rPr>
              <w:t>Vol_Issue</w:t>
            </w:r>
            <w:proofErr w:type="spellEnd"/>
            <w:r w:rsidRPr="0097780E">
              <w:rPr>
                <w:color w:val="000000"/>
                <w:sz w:val="18"/>
              </w:rPr>
              <w:t>, Article Type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38850410</w:t>
              </w:r>
            </w:hyperlink>
            <w:r>
              <w:t xml:space="preserve"> ['</w:t>
            </w:r>
            <w:r>
              <w:rPr>
                <w:b/>
                <w:u w:val="single"/>
              </w:rPr>
              <w:t>Murphy R</w:t>
            </w:r>
            <w:r>
              <w:t xml:space="preserve">', 'Moeckel C', 'Stachowski J', 'Longenecker A', 'Billingsley EM', 'Lam C'], Survey of sun protection behaviors and barriers among spectators at an outdoor football game, </w:t>
            </w:r>
            <w:r>
              <w:t>8-Jun-2024, Archives of dermatological research, 316(7):370, Letter</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38275240</w:t>
              </w:r>
            </w:hyperlink>
            <w:r>
              <w:t xml:space="preserve"> ['</w:t>
            </w:r>
            <w:r>
              <w:rPr>
                <w:b/>
                <w:u w:val="single"/>
              </w:rPr>
              <w:t>Murphy R</w:t>
            </w:r>
            <w:r>
              <w:t xml:space="preserve">', 'Markidan J', 'Helm TN', 'Helm KF'], Ulcerated Scar-Like Plaque After Localized Radiation Therapy in a </w:t>
            </w:r>
            <w:r>
              <w:t>Patient With Multiple Prior Cutaneous Squamous Cell Carcinomas: Answer, 1-Feb-2024, The American Journal of dermatopathology, 46(2):130-131,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38275244</w:t>
              </w:r>
            </w:hyperlink>
            <w:r>
              <w:t xml:space="preserve"> ['</w:t>
            </w:r>
            <w:r>
              <w:rPr>
                <w:b/>
                <w:u w:val="single"/>
              </w:rPr>
              <w:t>Murphy R</w:t>
            </w:r>
            <w:r>
              <w:t xml:space="preserve">', 'Markidan J', </w:t>
            </w:r>
            <w:r>
              <w:t>'Helm TN', 'Helm KF'], Ulcerated Scar-Like Plaque After Localized Radiation Therapy in a Patient With Multiple Prior Cutaneous Squamous Cell Carcinomas: Challenge, 1-Feb-2024, The American Journal of dermatopathology, 46(2):e13, Journal Article</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37740557</w:t>
              </w:r>
            </w:hyperlink>
            <w:r>
              <w:t xml:space="preserve"> ['Smith CH', 'Yiu ZZN', 'Bale T', 'Burden AD', 'Coates LC', 'Eckert E', 'Longley N', 'Mahil SK', 'McGuire A', '</w:t>
            </w:r>
            <w:r>
              <w:rPr>
                <w:b/>
                <w:u w:val="single"/>
              </w:rPr>
              <w:t>Murphy R</w:t>
            </w:r>
            <w:r>
              <w:t>', 'Nelson-Piercy C', 'Owen CM', 'Parslew R', 'Woolf RT', 'Mansour Kiaee Z',</w:t>
            </w:r>
            <w:r>
              <w:t xml:space="preserve"> 'Constantin AM', 'Ezejimofor MC', 'Exton LS', 'Mohd Mustapa MF'], British Association of Dermatologists guidelines for biologic therapy for psoriasis 2023: a pragmatic update, 23-Jan-2024, The British journal of dermatology, 190(2):270-272, Journal Articl</w:t>
            </w:r>
            <w:r>
              <w:t>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37201904</w:t>
              </w:r>
            </w:hyperlink>
            <w:r>
              <w:t xml:space="preserve"> ['Harman KE', 'Barha J', 'Chalmers JR', 'Dart JKG', 'Davies I', 'Ellis P', 'Grindlay D', 'Hampton PJ', 'Hill S', 'Hockey S', 'Lloyd-Lavery A', 'McPhee M', '</w:t>
            </w:r>
            <w:r>
              <w:rPr>
                <w:b/>
                <w:u w:val="single"/>
              </w:rPr>
              <w:t>Murphy R</w:t>
            </w:r>
            <w:r>
              <w:t>', 'Rauz S', 'Sett</w:t>
            </w:r>
            <w:r>
              <w:t xml:space="preserve">erfield JF', 'Thompson I', 'Westmoreland M', 'Waistell C'], The top 10 research priorities for the treatment of bullous pemphigoid, mucous membrane pemphigoid and pemphigus vulgaris in the UK: results of a James Lind Alliance Priority Setting Partnership, </w:t>
            </w:r>
            <w:r>
              <w:t>15-Sep-2023, The British journal of dermatology, 189(4):469-498, Journal Article</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36702175</w:t>
              </w:r>
            </w:hyperlink>
            <w:r>
              <w:t xml:space="preserve"> ['Atallah E', 'Grove JI', 'Crooks C', 'Burden-Teh E', 'Abhishek A', 'Moreea S', 'Jordan KM', 'Ala A', '</w:t>
            </w:r>
            <w:r>
              <w:t>Hutchinson D', 'Aspinall RJ', '</w:t>
            </w:r>
            <w:r>
              <w:rPr>
                <w:b/>
                <w:u w:val="single"/>
              </w:rPr>
              <w:t>Murphy R</w:t>
            </w:r>
            <w:r>
              <w:t>', 'Aithal GP'], Risk of liver fibrosis associated with long-term methotrexate therapy may be overestimated, May-2023, Journal of hepatology, 78(5):989-997, Journal Article | Research Support, Non-U.S. Gov't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7</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35134124</w:t>
              </w:r>
            </w:hyperlink>
            <w:r>
              <w:t xml:space="preserve"> ['Lythgoe H', 'Smith EMD', 'Killeen OG', '</w:t>
            </w:r>
            <w:r>
              <w:rPr>
                <w:b/>
                <w:u w:val="single"/>
              </w:rPr>
              <w:t>Murphy R</w:t>
            </w:r>
            <w:r>
              <w:t>', 'Pilkington C', 'Pain CE', 'Beresford MW'], Prospective epidemiological study of juvenile-onset systemic lupus erythematosus in the UK and R</w:t>
            </w:r>
            <w:r>
              <w:t>epublic of Ireland, 6-Oct-2022, heumatology (Oxford, England), 61(10):4097-4106, Journal Article | Research Support, Non-U.S. Gov't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8</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35466907</w:t>
              </w:r>
            </w:hyperlink>
            <w:r>
              <w:t xml:space="preserve"> ['Heapy C', 'Norman P', 'Emerson LM', 'Murphy R', 'B</w:t>
            </w:r>
            <w:r>
              <w:t>ögels S', '</w:t>
            </w:r>
            <w:r>
              <w:rPr>
                <w:b/>
                <w:u w:val="single"/>
              </w:rPr>
              <w:t>Thompson AR</w:t>
            </w:r>
            <w:r>
              <w:t>'], Mindful parenting intervention for parents of children with skin conditions: a single group experimental cases series, Sep-2022, Behavioural and cognitive psychotherapy, 50(5):462-480,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9</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35355064</w:t>
              </w:r>
            </w:hyperlink>
            <w:r>
              <w:t xml:space="preserve"> ['Oldroyd AGS', 'Lilleker JB', 'Amin T', 'Aragon O', 'Bechman K', 'Cuthbert V', 'Galloway J', 'Gordon P', 'Gregory WJ', 'Gunawardena H', 'Hanna MG', 'Isenberg D', 'Jackman J', 'Kiely PDW', 'Livermore P', 'Machado </w:t>
            </w:r>
            <w:r>
              <w:t>PM', 'Maillard S', 'McHugh N', '</w:t>
            </w:r>
            <w:r>
              <w:rPr>
                <w:b/>
                <w:u w:val="single"/>
              </w:rPr>
              <w:t>Murphy R</w:t>
            </w:r>
            <w:r>
              <w:t>', 'Pilkington C', 'Prabu A', 'Rushe P', 'Spinty S', 'Swan J', 'Tahir H', 'Tansley SL', 'Truepenny P', 'Truepenny Y', 'Warrier K', 'Yates M', 'Papadopoulou C', 'Martin N', 'McCann L', 'Chinoy H'], British Society for</w:t>
            </w:r>
            <w:r>
              <w:t xml:space="preserve"> Rheumatology guideline on management of paediatric, adolescent and adult patients with idiopathic inflammatory myopathy, 5-May-2022, heumatology (Oxford, England), 61(5):1760-1768, Journal Article | Research Support, Non-U.S. Gov't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10</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35351703</w:t>
              </w:r>
            </w:hyperlink>
            <w:r>
              <w:t xml:space="preserve"> ['Sharma M', '</w:t>
            </w:r>
            <w:r>
              <w:rPr>
                <w:b/>
                <w:u w:val="single"/>
              </w:rPr>
              <w:t>Murphy R</w:t>
            </w:r>
            <w:r>
              <w:t xml:space="preserve">', 'Doody GA'], Barriers and facilitators for implementation of a national recommended specialty core-curriculum across UK medical schools: a cross-sectional study </w:t>
            </w:r>
            <w:r>
              <w:t>using an online questionnaire, 29-Mar-2022, BMJ open, 12(3):e053565,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34564854</w:t>
              </w:r>
            </w:hyperlink>
            <w:r>
              <w:t xml:space="preserve"> ['Kwiatkowska M', 'Ahmed S', 'Ardern-Jones MR', 'Bhatti LA', 'Bleiker TO', 'Gavin A', 'Hussain S',</w:t>
            </w:r>
            <w:r>
              <w:t xml:space="preserve"> 'Huws DW', 'Irvine L', 'Langan SM', 'Millington GWM', 'Mitchell H', '</w:t>
            </w:r>
            <w:r>
              <w:rPr>
                <w:b/>
                <w:u w:val="single"/>
              </w:rPr>
              <w:t>Murphy R</w:t>
            </w:r>
            <w:r>
              <w:t>', 'Paley L', 'Proby CM', 'Thomson CS', 'Thomas R', 'Turner C', 'Vernon S', 'Venables ZC'], A summary of the updated report on the incidence and epidemiological trends of keratin</w:t>
            </w:r>
            <w:r>
              <w:t>ocyte cancers in the UK 2013-2018, Feb-2022, The British journal of dermatology, 186(2):367-369, Letter | Research Support, Non-U.S. Gov't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34477218</w:t>
              </w:r>
            </w:hyperlink>
            <w:r>
              <w:t xml:space="preserve"> ['Burden-Teh E', '</w:t>
            </w:r>
            <w:r>
              <w:rPr>
                <w:b/>
                <w:u w:val="single"/>
              </w:rPr>
              <w:t>Murphy R</w:t>
            </w:r>
            <w:r>
              <w:t>', 'Gran S', 'Nijs</w:t>
            </w:r>
            <w:r>
              <w:t>ten T', 'Hughes C', 'Abdul-Wahab A', 'Bewley A', 'Burrows N', 'Darne S', 'Gach JE', 'Katugampola R', 'Jury CS', 'Kuet K', 'Llewellyn J', 'McPherson T', 'Ravenscroft JC', 'Taibjee S', 'Wilkinson C', 'Thomas KS'], Identifying the best predictive diagnostic c</w:t>
            </w:r>
            <w:r>
              <w:t>riteria for psoriasis in children (&lt; 18 years): a UK multicentre case-control diagnostic accuracy study (DIPSOC study), Feb-2022, The British journal of dermatology, 186(2):341-351, Journal Article | Multicenter Study | Research Support, Non-U.S. Gov't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35663774</w:t>
              </w:r>
            </w:hyperlink>
            <w:r>
              <w:t xml:space="preserve"> ['Kwiatkowska M', 'Ahmed S', 'Ardern-Jones M', 'Bhatti LA', 'Bleiker TO', 'Gavin A', 'Hussain S', 'Huws DW', 'Irvine L', 'Langan SM', 'Millington GWM', 'Mitchell H', '</w:t>
            </w:r>
            <w:r>
              <w:rPr>
                <w:b/>
                <w:u w:val="single"/>
              </w:rPr>
              <w:t>Murphy R</w:t>
            </w:r>
            <w:r>
              <w:t>', 'Paley L</w:t>
            </w:r>
            <w:r>
              <w:t>', 'Proby CM', 'Thomson CS', 'Thomas R', 'Turner C', 'Vernon S', 'Venables ZC'], An updated report on the incidence and epidemiological trends of keratinocyte cancers in the United Kingdom 2013-2018, Dec-2021, Skin health and disease, 1(4):e61, Journal Art</w:t>
            </w:r>
            <w:r>
              <w:t>icle</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33527995</w:t>
              </w:r>
            </w:hyperlink>
            <w:r>
              <w:t xml:space="preserve"> ['Pain CE', 'Beresford MW', 'Fortune F', 'Lai ETC', '</w:t>
            </w:r>
            <w:r>
              <w:rPr>
                <w:b/>
                <w:u w:val="single"/>
              </w:rPr>
              <w:t>Murphy R</w:t>
            </w:r>
            <w:r>
              <w:t>', 'Taylor-Robinson D', 'Brogan PA', 'Moots RJ'], Behçet's syndrome in children and young people in the United Kingdo</w:t>
            </w:r>
            <w:r>
              <w:t>m and the Republic of Ireland: a prospective epidemiological study, 2-Oct-2021, heumatology (Oxford, England), 60(10):4728-4736, Journal Article | Research Support, Non-U.S. Gov't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lastRenderedPageBreak/>
              <w:t>15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34217380</w:t>
              </w:r>
            </w:hyperlink>
            <w:r>
              <w:t xml:space="preserve"> ['S</w:t>
            </w:r>
            <w:r>
              <w:t>inha IP', '</w:t>
            </w:r>
            <w:r>
              <w:rPr>
                <w:b/>
                <w:u w:val="single"/>
              </w:rPr>
              <w:t>Murphy R</w:t>
            </w:r>
            <w:r>
              <w:t>', 'Biffin H', 'Gait L', 'Abrams EM', 'Lee AR', 'Gray-Ffrench M', 'Fernandes RM', 'Watson E', 'Hawcut DB', 'Southern KW', 'Brown A'], COVID-19 and the mental health of children with respiratory illness, Sep-2021, The Lancet. espiratory m</w:t>
            </w:r>
            <w:r>
              <w:t>edicine, 9(9):952-954, Journal Article</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33222209</w:t>
              </w:r>
            </w:hyperlink>
            <w:r>
              <w:t xml:space="preserve"> ['Ashraf I', 'Chowdhury MMU', '</w:t>
            </w:r>
            <w:r>
              <w:rPr>
                <w:b/>
                <w:u w:val="single"/>
              </w:rPr>
              <w:t>Murphy R</w:t>
            </w:r>
            <w:r>
              <w:t xml:space="preserve">', 'Griffiths TW', 'Esmail A', 'Young HS'], Next steps in dermatology training: choosing to enter higher </w:t>
            </w:r>
            <w:r>
              <w:t>speciality training and the transition from trainee to consultant dermatologist, Jun-2021, Clinical and experimental dermatology, 46(4):687-693,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17</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33448030</w:t>
              </w:r>
            </w:hyperlink>
            <w:r>
              <w:t xml:space="preserve"> ['Visconti A', 'Batail</w:t>
            </w:r>
            <w:r>
              <w:t>le V', 'Rossi N', 'Kluk J', '</w:t>
            </w:r>
            <w:r>
              <w:rPr>
                <w:b/>
                <w:u w:val="single"/>
              </w:rPr>
              <w:t>Murphy R</w:t>
            </w:r>
            <w:r>
              <w:t>', 'Puig S', 'Nambi R', 'Bowyer RCE', 'Murray B', 'Bournot A', 'Wolf J', 'Ourselin S', 'Steves CJ', 'Spector TD', 'Falchi M'], Diagnostic value of cutaneous manifestation of SARS-CoV-2 infection, May-2021, The British j</w:t>
            </w:r>
            <w:r>
              <w:t>ournal of dermatology, 184(5):880-887, Journal Article</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18</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33158807</w:t>
              </w:r>
            </w:hyperlink>
            <w:r>
              <w:t xml:space="preserve"> ['Tailor A', 'Pemberton MN', '</w:t>
            </w:r>
            <w:r>
              <w:rPr>
                <w:b/>
                <w:u w:val="single"/>
              </w:rPr>
              <w:t>Murphy R</w:t>
            </w:r>
            <w:r>
              <w:t xml:space="preserve">', 'Hegarty AM'], Plasma cell mucositis related to qat chewing: a report of 2 cases and </w:t>
            </w:r>
            <w:r>
              <w:t>review of the literature, Mar-2021, Oral surgery, oral medicine, oral pathology and oral radiology, 131(3):e65-e70, Case Reports | Review</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19</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33342507</w:t>
              </w:r>
            </w:hyperlink>
            <w:r>
              <w:t xml:space="preserve"> ['Smith CH', 'Mahil SK', 'Yiu ZZN', 'Bale T',</w:t>
            </w:r>
            <w:r>
              <w:t xml:space="preserve"> 'Burden AD', 'Coates LC', 'McGuire A', '</w:t>
            </w:r>
            <w:r>
              <w:rPr>
                <w:b/>
                <w:u w:val="single"/>
              </w:rPr>
              <w:t>Murphy R</w:t>
            </w:r>
            <w:r>
              <w:t>', 'Owen CM', 'Parslew R', 'Uthman OA', 'Woolf RT', 'Manounah L', 'Ezejimofor MC', 'Exton LS', 'Mohd Mustapa MF'], Quantitative Evaluation of Biologic Therapy Options for Psoriasis: A Systematic Review and N</w:t>
            </w:r>
            <w:r>
              <w:t>etwork Meta-Analysis-Correction, Jan-2021, The Journal of investigative dermatology, 141(1):177-181, Comment | Letter | Research Support, Non-U.S. Gov't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20</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32562551</w:t>
              </w:r>
            </w:hyperlink>
            <w:r>
              <w:t xml:space="preserve"> ['Mahil SK', 'Ezejimofor MC', 'Exton LS', 'Manounah L', 'Burden AD', 'Coates LC', 'de Brito M', 'McGuire A', '</w:t>
            </w:r>
            <w:r>
              <w:rPr>
                <w:b/>
                <w:u w:val="single"/>
              </w:rPr>
              <w:t>Murphy R</w:t>
            </w:r>
            <w:r>
              <w:t>', 'Owen CM', 'Parslew R', 'Woolf RT', 'Yiu ZZN', 'Uthman OA', 'Mohd Mustapa MF', 'Smith CH'], Comparing the efficacy and tolerability of</w:t>
            </w:r>
            <w:r>
              <w:t xml:space="preserve"> biologic therapies in psoriasis: an updated network meta-analysis, Oct-2020, The British journal of dermatology, 183(4):638-649, Journal Article | Meta-Analysis | Research Support, Non-U.S. Gov't | Review</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32189327</w:t>
              </w:r>
            </w:hyperlink>
            <w:r>
              <w:t xml:space="preserve"> ['Smith CH', 'Yiu ZZN', 'Bale T', 'Burden AD', 'Coates LC', 'Edwards W', 'MacMahon E', 'Mahil SK', 'McGuire A', '</w:t>
            </w:r>
            <w:r>
              <w:rPr>
                <w:b/>
                <w:u w:val="single"/>
              </w:rPr>
              <w:t>Murphy R</w:t>
            </w:r>
            <w:r>
              <w:t>', 'Nelson-Piercy C', 'Owen CM', 'Parslew R', 'Uthman OA', 'Woolf RT', 'Manounah L', 'Ezejimofor MC', 'Exton LS'</w:t>
            </w:r>
            <w:r>
              <w:t>, 'Mohd Mustapa MF'], British Association of Dermatologists guidelines for biologic therapy for psoriasis 2020: a rapid update, Oct-2020, The British journal of dermatology, 183(4):628-637, Journal Article | Research Support, Non-U.S. Gov't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32678513</w:t>
              </w:r>
            </w:hyperlink>
            <w:r>
              <w:t xml:space="preserve"> ['Ioannides D', 'Vakirlis E', 'Kemeny L', 'Marinovic B', 'Massone C', '</w:t>
            </w:r>
            <w:r>
              <w:rPr>
                <w:b/>
                <w:u w:val="single"/>
              </w:rPr>
              <w:t>Murphy R</w:t>
            </w:r>
            <w:r>
              <w:t>', 'Nast A', 'Ronnevig J', 'Ruzicka T', 'Cooper SM', 'Trüeb RM', 'Pujol Vallverdú RM', 'Wolf R', 'Neumann M'], European</w:t>
            </w:r>
            <w:r>
              <w:t xml:space="preserve"> S1 guidelines on the management of lichen planus: a cooperation of the European Dermatology Forum with the European Academy of Dermatology and Venereology, Jul-2020, Journal of the European Academy of Dermatology and Venereology : JEADV, 34(7):1403-1414, </w:t>
            </w:r>
            <w:r>
              <w:t>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32022846</w:t>
              </w:r>
            </w:hyperlink>
            <w:r>
              <w:t xml:space="preserve"> ['Bronckers IMGJ', 'Paller AS', 'West DP', 'Lara-Corrales I', 'Tollefson MM', 'Tom WL', 'Hogeling M', 'Belazarian L', 'Zachariae C', 'Mahé E', 'Siegfried E', 'Blume-Pe</w:t>
            </w:r>
            <w:r>
              <w:t>ytavi U', 'Szalai Z', 'Vleugels RA', 'Holland K', '</w:t>
            </w:r>
            <w:r>
              <w:rPr>
                <w:b/>
                <w:u w:val="single"/>
              </w:rPr>
              <w:t>Murphy R</w:t>
            </w:r>
            <w:r>
              <w:t>', 'Puig L', 'Cordoro KM', 'Lambert J', 'Alexopoulos A', 'Mrowietz U', 'Kievit W', 'Seyger MMB'], A Comparison of Psoriasis Severity in Pediatric Patients Treated With Methotrexate vs Biologic Agen</w:t>
            </w:r>
            <w:r>
              <w:t>ts, 1-Apr-2020, JAMA dermatology, 156(4):384-392, Comparative Study | Journal Article | Multicenter Study | Research Support, N.I.H., Extramural | Research Support, Non-U.S. Gov't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31630424</w:t>
              </w:r>
            </w:hyperlink>
            <w:r>
              <w:t xml:space="preserve"> ['S</w:t>
            </w:r>
            <w:r>
              <w:t>harma M', 'Scorer M', 'Kent D', '</w:t>
            </w:r>
            <w:r>
              <w:rPr>
                <w:b/>
                <w:u w:val="single"/>
              </w:rPr>
              <w:t>Murphy R</w:t>
            </w:r>
            <w:r>
              <w:t>', 'Doody G'], Mapping the undergraduate dermatology curriculum: a useful tool towards implementation of national recommendations, Apr-2020, Clinical and experimental dermatology, 45(3):337-339,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31995663</w:t>
              </w:r>
            </w:hyperlink>
            <w:r>
              <w:t xml:space="preserve"> ['Pan S', 'Tsakok T', 'Dand N', 'Lonsdale DO', 'Loeff FC', 'Bloem K', 'de Vries A', 'Baudry D', 'Duckworth M', 'Mahil S', 'Pushpa-Rajah A', 'Russell A', 'Alsharqi A', 'Becher G', '</w:t>
            </w:r>
            <w:r>
              <w:rPr>
                <w:b/>
                <w:u w:val="single"/>
              </w:rPr>
              <w:t xml:space="preserve">Murphy </w:t>
            </w:r>
            <w:r>
              <w:rPr>
                <w:b/>
                <w:u w:val="single"/>
              </w:rPr>
              <w:t>R</w:t>
            </w:r>
            <w:r>
              <w:t>', 'Wahie S', 'Wright A', 'Griffiths CEM', 'Reynolds NJ', 'Barker J', 'Warren RB', 'David Burden A', 'Rispens T', 'Standing JF', 'Smith CH'], Using Real-World Data to Guide Ustekinumab Dosing Strategies for Psoriasis: A Prospective Pharmacokinetic-Pharmac</w:t>
            </w:r>
            <w:r>
              <w:t>odynamic Study, Mar-2020, Clinical and translational science, 13(2):400-409, Journal Article | Multicenter Study | Observational Study | Research Support, Non-U.S. Gov't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32108333</w:t>
              </w:r>
            </w:hyperlink>
            <w:r>
              <w:t xml:space="preserve"> ['Lodi G', 'Manfredi M', 'Mercadante V', '</w:t>
            </w:r>
            <w:r>
              <w:rPr>
                <w:b/>
                <w:u w:val="single"/>
              </w:rPr>
              <w:t>Murphy R</w:t>
            </w:r>
            <w:r>
              <w:t>', 'Carrozzo M'], Interventions for treating oral lichen planus: corticosteroid therapies, 28-Feb-2020, The Cochrane database of systematic reviews, 2(2):CD001168, Journal Article | Meta-Analysis | Researc</w:t>
            </w:r>
            <w:r>
              <w:t>h Support, Non-U.S. Gov't | Systematic Review</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27</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31532460</w:t>
              </w:r>
            </w:hyperlink>
            <w:r>
              <w:t xml:space="preserve"> ['Tsakok T', 'Wilson N', 'Dand N', 'Loeff FC', 'Bloem K', 'Baudry D', 'Duckworth M', 'Pan S', 'Pushpa-Rajah A', 'Standing JF', 'de Vries </w:t>
            </w:r>
            <w:r>
              <w:t>A', 'Alsharqi A', 'Becher G', '</w:t>
            </w:r>
            <w:r>
              <w:rPr>
                <w:b/>
                <w:u w:val="single"/>
              </w:rPr>
              <w:t>Murphy R</w:t>
            </w:r>
            <w:r>
              <w:t>', 'Wahie S', 'Wright A', 'Griffiths CEM', 'Reynolds NJ', 'Barker J', 'Warren RB', 'Burden AD', 'Rispens T', 'Stocken D', 'Smith C'], Association of Serum Ustekinumab Levels With Clinical Response in Psoriasis, 1-Nov-</w:t>
            </w:r>
            <w:r>
              <w:t>2019, JAMA dermatology, 155(11):1235-1243, Journal Article</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28</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30972744</w:t>
              </w:r>
            </w:hyperlink>
            <w:r>
              <w:t xml:space="preserve"> ['Burden-Teh E', 'Thomas KS', 'Gran S', '</w:t>
            </w:r>
            <w:r>
              <w:rPr>
                <w:b/>
                <w:u w:val="single"/>
              </w:rPr>
              <w:t>Murphy R</w:t>
            </w:r>
            <w:r>
              <w:t>'], Development of clinical diagnostic criteria for plaque psoriasis in chi</w:t>
            </w:r>
            <w:r>
              <w:t>ldren: an electronic Delphi consensus study with the International Psoriasis Council, Oct-2019, The British journal of dermatology, 181(4):856-857, Letter</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lastRenderedPageBreak/>
              <w:t>29</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31473611</w:t>
              </w:r>
            </w:hyperlink>
            <w:r>
              <w:t xml:space="preserve"> ['Sharma M', '</w:t>
            </w:r>
            <w:r>
              <w:rPr>
                <w:b/>
                <w:u w:val="single"/>
              </w:rPr>
              <w:t>Murphy R</w:t>
            </w:r>
            <w:r>
              <w:t xml:space="preserve">', </w:t>
            </w:r>
            <w:r>
              <w:t>'Doody GA'], Do we need a core curriculum for medical students? A scoping review, 30-Aug-2019, BMJ open, 9(8):e027369, Journal Article | Review</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30</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31462472</w:t>
              </w:r>
            </w:hyperlink>
            <w:r>
              <w:t xml:space="preserve"> ['Burden-Teh E', '</w:t>
            </w:r>
            <w:r>
              <w:rPr>
                <w:b/>
                <w:u w:val="single"/>
              </w:rPr>
              <w:t>Murphy R</w:t>
            </w:r>
            <w:r>
              <w:t xml:space="preserve">', 'Gran S', </w:t>
            </w:r>
            <w:r>
              <w:t>'Nijsten T', 'Hughes C', 'Thomas KS'], Protocol for a case-control diagnostic accuracy study to develop diagnostic criteria for psoriasis in children (DIPSOC study): a multicentre study recruiting in UK paediatric dermatology clinics, 27-Aug-2019, BMJ open</w:t>
            </w:r>
            <w:r>
              <w:t>, 9(8):e028689, Journal Article | Multicenter Study | Research Support, Non-U.S. Gov't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30609105</w:t>
              </w:r>
            </w:hyperlink>
            <w:r>
              <w:t xml:space="preserve"> ['Mann N', 'King T', '</w:t>
            </w:r>
            <w:r>
              <w:rPr>
                <w:b/>
                <w:u w:val="single"/>
              </w:rPr>
              <w:t>Murphy R</w:t>
            </w:r>
            <w:r>
              <w:t>'], Review of primary and secondary erythromelalgia, Jul-2019, Cli</w:t>
            </w:r>
            <w:r>
              <w:t>nical and experimental dermatology, 44(5):477-482, Journal Article | Review</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31096146</w:t>
              </w:r>
            </w:hyperlink>
            <w:r>
              <w:t xml:space="preserve"> ['Curley A', '</w:t>
            </w:r>
            <w:r>
              <w:rPr>
                <w:b/>
                <w:u w:val="single"/>
              </w:rPr>
              <w:t>Murphy R</w:t>
            </w:r>
            <w:r>
              <w:t>', 'Plunkett R', 'Kelly BD'], Concordance of mental capacity assessments based on leg</w:t>
            </w:r>
            <w:r>
              <w:t>al and clinical criteria: A cross-sectional study of psychiatry inpatients, Jun-2019, Psychiatry research, 276:160-166, Comparative Study |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30578879</w:t>
              </w:r>
            </w:hyperlink>
            <w:r>
              <w:t xml:space="preserve"> ['Dand N', 'Duckworth M', '</w:t>
            </w:r>
            <w:r>
              <w:t>Baudry D', 'Russell A', 'Curtis CJ', 'Lee SH', 'Evans I', 'Mason KJ', 'Alsharqi A', 'Becher G', 'Burden AD', 'Goodwin RG', 'McKenna K', '</w:t>
            </w:r>
            <w:r>
              <w:rPr>
                <w:b/>
                <w:u w:val="single"/>
              </w:rPr>
              <w:t>Murphy R</w:t>
            </w:r>
            <w:r>
              <w:t xml:space="preserve">', 'Perera GK', 'Rotarescu R', 'Wahie S', 'Wright A', 'Reynolds NJ', 'Warren RB', 'Griffiths CEM', 'Smith CH', </w:t>
            </w:r>
            <w:r>
              <w:t>'Simpson MA', 'Barker JN'], HLA-C*06:02 genotype is a predictive biomarker of biologic treatment response in psoriasis, Jun-2019, The Journal of allergy and clinical immunology, 143(6):2120-2130, Journal Article | Observational Study | Research Support, No</w:t>
            </w:r>
            <w:r>
              <w:t>n-U.S. Gov't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30472735</w:t>
              </w:r>
            </w:hyperlink>
            <w:r>
              <w:t xml:space="preserve"> ['Simpson RC', 'Cooper SM', 'Kirtschig G', 'Larsen S', 'Lawton S', 'McPhee M', '</w:t>
            </w:r>
            <w:r>
              <w:rPr>
                <w:b/>
                <w:u w:val="single"/>
              </w:rPr>
              <w:t>Murphy R</w:t>
            </w:r>
            <w:r>
              <w:t xml:space="preserve">', 'Nunns D', 'Rees S', 'Tarpey M', 'Thomas KS'], Future research priorities for </w:t>
            </w:r>
            <w:r>
              <w:t>lichen sclerosus - results of a James Lind Alliance Priority Setting Partnership, May-2019, The British journal of dermatology, 180(5):1236-1237, Letter</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30070708</w:t>
              </w:r>
            </w:hyperlink>
            <w:r>
              <w:t xml:space="preserve"> ['Yiu ZZN', 'Ashcroft DM', 'Ev</w:t>
            </w:r>
            <w:r>
              <w:t>ans I', 'McElhone K', 'Lunt M', 'Smith CH', 'Walton S', '</w:t>
            </w:r>
            <w:r>
              <w:rPr>
                <w:b/>
                <w:u w:val="single"/>
              </w:rPr>
              <w:t>Murphy R</w:t>
            </w:r>
            <w:r>
              <w:t>', 'Reynolds NJ', 'Ormerod AD', 'Griffiths CEM', 'Warren RB'], Infliximab is associated with an increased risk of serious infection in patients with psoriasis in the U.K. and Republic of Irel</w:t>
            </w:r>
            <w:r>
              <w:t>and: results from the British Association of Dermatologists Biologic Interventions Register (BADBIR), Feb-2019, The British journal of dermatology, 180(2):329-337, Comparative Study | Journal Article | Video-Audio Media</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31626575</w:t>
              </w:r>
            </w:hyperlink>
            <w:r>
              <w:t xml:space="preserve"> ['</w:t>
            </w:r>
            <w:r>
              <w:rPr>
                <w:b/>
                <w:u w:val="single"/>
              </w:rPr>
              <w:t>Murphy R</w:t>
            </w:r>
            <w:r>
              <w:t xml:space="preserve">', 'Fleming S', 'Curley A', 'Duffy RM', 'Kelly BD'], Convergence or Divergence? Comparing Mental Capacity Assessments Based on Legal and Clinical Criteria in Medical and Surgical Inpatients, Jul Sep-2019, The </w:t>
            </w:r>
            <w:r>
              <w:t>Journal of legal medicine, 39(3):213-227,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37</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31122640</w:t>
              </w:r>
            </w:hyperlink>
            <w:r>
              <w:t xml:space="preserve"> ['Curley A', '</w:t>
            </w:r>
            <w:r>
              <w:rPr>
                <w:b/>
                <w:u w:val="single"/>
              </w:rPr>
              <w:t>Murphy R</w:t>
            </w:r>
            <w:r>
              <w:t>', 'Plunkett R', 'Kelly BD'], Categorical mental capacity for treatment decisions among psychiatry inpa</w:t>
            </w:r>
            <w:r>
              <w:t>tients in Ireland, May Jun-2019, International journal of law and psychiatry, 64:53-59, Journal Article | Observational Study</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38</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31706384</w:t>
              </w:r>
            </w:hyperlink>
            <w:r>
              <w:t xml:space="preserve"> ['Curley A', '</w:t>
            </w:r>
            <w:r>
              <w:rPr>
                <w:b/>
                <w:u w:val="single"/>
              </w:rPr>
              <w:t>Murphy R</w:t>
            </w:r>
            <w:r>
              <w:t xml:space="preserve">', 'Fleming S', 'Kelly BD'], Age, </w:t>
            </w:r>
            <w:r>
              <w:t>psychiatry admission status and linear mental capacity for treatment decisions, Sep Oct-2019, International journal of law and psychiatry, 66:101469, Comparative Study | Journal Article | Observational Study</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39</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29340948</w:t>
              </w:r>
            </w:hyperlink>
            <w:r>
              <w:t xml:space="preserve"> ['Perks AC', 'Farthing PM', '</w:t>
            </w:r>
            <w:r>
              <w:rPr>
                <w:b/>
                <w:u w:val="single"/>
              </w:rPr>
              <w:t>Murphy R</w:t>
            </w:r>
            <w:r>
              <w:t>', 'Hegarty AM'], A Case of Concomitant Pemphigus Foliaceus and Oral Pemphigus Vulgaris, Dec-2018, Head and neck pathology, 12(4):592-597, Case Reports | Journal Article</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40</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29106713</w:t>
              </w:r>
            </w:hyperlink>
            <w:r>
              <w:t xml:space="preserve"> ['Burden-Teh E', 'Phillips RC', 'Thomas KS', 'Ratib S', 'Grindlay D', '</w:t>
            </w:r>
            <w:r>
              <w:rPr>
                <w:b/>
                <w:u w:val="single"/>
              </w:rPr>
              <w:t>Murphy R</w:t>
            </w:r>
            <w:r>
              <w:t>'], A systematic review of diagnostic criteria for psoriasis in adults and children: evidence from studies with a primary aim to</w:t>
            </w:r>
            <w:r>
              <w:t xml:space="preserve"> develop or validate diagnostic criteria, May-2018, The British journal of dermatology, 178(5):1035-1043, Journal Article | Systematic Review</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29054603</w:t>
              </w:r>
            </w:hyperlink>
            <w:r>
              <w:t xml:space="preserve"> ['Yiu ZZN', 'Smith CH', 'Ashcroft DM', 'L</w:t>
            </w:r>
            <w:r>
              <w:t>unt M', 'Walton S', '</w:t>
            </w:r>
            <w:r>
              <w:rPr>
                <w:b/>
                <w:u w:val="single"/>
              </w:rPr>
              <w:t>Murphy R</w:t>
            </w:r>
            <w:r>
              <w:t>', 'Reynolds NJ', 'Ormerod AD', 'Griffiths CEM', 'Warren RB'], Risk of Serious Infection in Patients with Psoriasis Receiving Biologic Therapies: A Prospective Cohort Study from the British Association of Dermatologists Biologi</w:t>
            </w:r>
            <w:r>
              <w:t>c Interventions Register (BADBIR), Mar-2018, The Journal of investigative dermatology, 138(3):534-541, Journal Article | Research Support, Non-U.S. Gov't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29084729</w:t>
              </w:r>
            </w:hyperlink>
            <w:r>
              <w:t xml:space="preserve"> ['McCann LJ', 'Pilkington CA', 'Huber AM', 'Ravelli A', 'Appelbe D', 'Kirkham JJ', 'Williamson PR', 'Aggarwal A', 'Christopher-Stine L', 'Constantin T', 'Feldman BM', 'Lundberg I', 'Maillard S', 'Mathiesen P', '</w:t>
            </w:r>
            <w:r>
              <w:rPr>
                <w:b/>
                <w:u w:val="single"/>
              </w:rPr>
              <w:t>Murphy R</w:t>
            </w:r>
            <w:r>
              <w:t>', 'Pachman LM', 'Reed AM', 'Rider L</w:t>
            </w:r>
            <w:r>
              <w:t>G', 'van Royen-Kerkof A', 'Russo R', 'Spinty S', 'Wedderburn LR', 'Beresford MW'], Development of a consensus core dataset in juvenile dermatomyositis for clinical use to inform research, Feb-2018, Annals of the rheumatic diseases, 77(2):241-250, Journal A</w:t>
            </w:r>
            <w:r>
              <w:t>rticle | Research Support, N.I.H., Intramural | Research Support, Non-U.S. Gov't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28838631</w:t>
              </w:r>
            </w:hyperlink>
            <w:r>
              <w:t xml:space="preserve"> ['Setyonugroho W', 'Kropmans T', '</w:t>
            </w:r>
            <w:r>
              <w:rPr>
                <w:b/>
                <w:u w:val="single"/>
              </w:rPr>
              <w:t>Murphy R</w:t>
            </w:r>
            <w:r>
              <w:t>', 'Hayes P', 'van Dalen J', 'Kennedy KM'], True communicati</w:t>
            </w:r>
            <w:r>
              <w:t>on skills assessment in interdepartmental OSCE stations: Standard setting using the MAAS-Global and EduG, Jan-2018, Patient education and counseling, 101(1):147-151, Journal Article</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28864078</w:t>
              </w:r>
            </w:hyperlink>
            <w:r>
              <w:t xml:space="preserve"> [</w:t>
            </w:r>
            <w:r>
              <w:t>'Jabbar-Lopez ZK', 'Yiu ZZN', 'Ward V', 'Exton LS', 'Mohd Mustapa MF', 'Samarasekera E', 'Burden AD', '</w:t>
            </w:r>
            <w:r>
              <w:rPr>
                <w:b/>
                <w:u w:val="single"/>
              </w:rPr>
              <w:t>Murphy R</w:t>
            </w:r>
            <w:r>
              <w:t>', 'Owen CM', 'Parslew R', 'Venning V', 'Warren RB', 'Smith CH'], Re: Quantitative Evaluation of Biologic Therapy Options for Psoriasis: A System</w:t>
            </w:r>
            <w:r>
              <w:t xml:space="preserve">atic Review and Network Meta-Analysis, Dec-2017, The Journal of investigative </w:t>
            </w:r>
            <w:r>
              <w:lastRenderedPageBreak/>
              <w:t>dermatology, 137(12):2644-2646, Comment | Journal Article | Research Support, Non-U.S. Gov't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lastRenderedPageBreak/>
              <w:t>45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28903160</w:t>
              </w:r>
            </w:hyperlink>
            <w:r>
              <w:t xml:space="preserve"> ['Bronckers </w:t>
            </w:r>
            <w:r>
              <w:t>IMGJ', 'Seyger MMB', 'West DP', 'Lara-Corrales I', 'Tollefson M', 'Tom WL', 'Hogeling M', 'Belazarian L', 'Zachariae C', 'Mahé E', 'Siegfried E', 'Philipp S', 'Szalai Z', 'Vleugels RA', 'Holland K', '</w:t>
            </w:r>
            <w:r>
              <w:rPr>
                <w:b/>
                <w:u w:val="single"/>
              </w:rPr>
              <w:t>Murphy R</w:t>
            </w:r>
            <w:r>
              <w:t>', 'Baselga E', 'Cordoro K', 'Lambert J', 'Alexo</w:t>
            </w:r>
            <w:r>
              <w:t>poulos A', 'Mrowietz U', 'Kievit W', 'Paller AS'], Safety of Systemic Agents for the Treatment of Pediatric Psoriasis, 1-Nov-2017, JAMA dermatology, 153(11):1147-1157, Journal Article | Research Support, N.I.H., Extramural</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29105621</w:t>
              </w:r>
            </w:hyperlink>
            <w:r>
              <w:t xml:space="preserve"> ['Duarte A', 'Mebrahtu T', 'Goncalves PS', 'Harden M', '</w:t>
            </w:r>
            <w:r>
              <w:rPr>
                <w:b/>
                <w:u w:val="single"/>
              </w:rPr>
              <w:t>Murphy R</w:t>
            </w:r>
            <w:r>
              <w:t>', 'Palmer S', 'Woolacott N', 'Rodgers M', 'Rothery C'], Adalimumab, etanercept and ustekinumab for treating plaque psoriasis in children and young peop</w:t>
            </w:r>
            <w:r>
              <w:t>le: systematic review and economic evaluation, Nov-2017, Health technology assessment (Winchester, England), 21(64):1-244, Journal Article | Review | Systematic Review</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47</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28457908</w:t>
              </w:r>
            </w:hyperlink>
            <w:r>
              <w:t xml:space="preserve"> ['Jabbar-Lopez </w:t>
            </w:r>
            <w:r>
              <w:t>ZK', 'Yiu ZZN', 'Ward V', 'Exton LS', 'Mohd Mustapa MF', 'Samarasekera E', 'Burden AD', '</w:t>
            </w:r>
            <w:r>
              <w:rPr>
                <w:b/>
                <w:u w:val="single"/>
              </w:rPr>
              <w:t>Murphy R</w:t>
            </w:r>
            <w:r>
              <w:t xml:space="preserve">', 'Owen CM', 'Parslew R', 'Venning V', 'Warren RB', 'Smith CH'], Quantitative Evaluation of Biologic Therapy Options for Psoriasis: A Systematic Review and </w:t>
            </w:r>
            <w:r>
              <w:t>Network Meta-Analysis, Aug-2017, The Journal of investigative dermatology, 137(8):1646-1654, Journal Article | Meta-Analysis | Review | Systematic Review</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48</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28285265</w:t>
              </w:r>
            </w:hyperlink>
            <w:r>
              <w:t xml:space="preserve"> ['</w:t>
            </w:r>
            <w:r>
              <w:rPr>
                <w:b/>
                <w:u w:val="single"/>
              </w:rPr>
              <w:t>Murphy R</w:t>
            </w:r>
            <w:r>
              <w:t xml:space="preserve">', "O'Donoghue S", </w:t>
            </w:r>
            <w:r>
              <w:t>'Counihan T', 'McDonald C', 'Calabresi PA', 'Ahmed MA', 'Kaplin A', 'Hallahan B'], Neuropsychiatric syndromes of multiple sclerosis, Aug-2017, Journal of neurology, neurosurgery, and psychiatry, 88(8):697-708, Journal Article | Review</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49</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27680897</w:t>
              </w:r>
            </w:hyperlink>
            <w:r>
              <w:t xml:space="preserve"> ['Burden-Teh E', 'Thomas KS', 'Rangaraj S', '</w:t>
            </w:r>
            <w:r>
              <w:rPr>
                <w:b/>
                <w:u w:val="single"/>
              </w:rPr>
              <w:t>Murphy R</w:t>
            </w:r>
            <w:r>
              <w:t>'], Interviews with paediatric rheumatologists about psoriasis and psoriatic arthritis in children: how can specialties learn from each other?, Jul-201</w:t>
            </w:r>
            <w:r>
              <w:t>7, The British journal of dermatology, 177(1):316-318, Letter | Multicenter Study</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50</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28044348</w:t>
              </w:r>
            </w:hyperlink>
            <w:r>
              <w:t xml:space="preserve"> ['Burden-Teh E', 'Thomas KS', 'Rangaraj S', 'Cranwell J', '</w:t>
            </w:r>
            <w:r>
              <w:rPr>
                <w:b/>
                <w:u w:val="single"/>
              </w:rPr>
              <w:t>Murphy R</w:t>
            </w:r>
            <w:r>
              <w:t xml:space="preserve">'], Early recognition and </w:t>
            </w:r>
            <w:r>
              <w:t>detection of juvenile psoriatic arthritis: a call for a standardized approach to screening, Mar-2017, Clinical and experimental dermatology, 42(2):153-160,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27085754</w:t>
              </w:r>
            </w:hyperlink>
            <w:r>
              <w:t xml:space="preserve"> ['Yiu ZZN',</w:t>
            </w:r>
            <w:r>
              <w:t xml:space="preserve"> 'Exton LS', 'Jabbar-Lopez Z', 'Mohd Mustapa MF', 'Samarasekera EJ', 'Burden AD', '</w:t>
            </w:r>
            <w:r>
              <w:rPr>
                <w:b/>
                <w:u w:val="single"/>
              </w:rPr>
              <w:t>Murphy R</w:t>
            </w:r>
            <w:r>
              <w:t>', 'Owen CM', 'Parslew R', 'Venning V', 'Ashcroft DM', 'Griffiths CEM', 'Smith CH', 'Warren RB'], Risk of Serious Infections in Patients with Psoriasis on Biologic T</w:t>
            </w:r>
            <w:r>
              <w:t>herapies: A Systematic Review and Meta-Analysis, Aug-2016, The Journal of investigative dermatology, 136(8):1584-1591, Journal Article | Meta-Analysis | Review | Systematic Review</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27317273</w:t>
              </w:r>
            </w:hyperlink>
            <w:r>
              <w:t xml:space="preserve"> ['C</w:t>
            </w:r>
            <w:r>
              <w:t>oates LC', '</w:t>
            </w:r>
            <w:r>
              <w:rPr>
                <w:b/>
                <w:u w:val="single"/>
              </w:rPr>
              <w:t>Murphy R</w:t>
            </w:r>
            <w:r>
              <w:t>', 'Helliwell PS'], New GRAPPA recommendations for the management of psoriasis and psoriatic arthritis: process, challenges and implementation, Jun-2016, The British journal of dermatology, 174(6):1174-8, Editorial</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26928555</w:t>
              </w:r>
            </w:hyperlink>
            <w:r>
              <w:t xml:space="preserve"> ['Burden-Teh E', 'Thomas KS', 'Ratib S', 'Grindlay D', 'Adaji E', '</w:t>
            </w:r>
            <w:r>
              <w:rPr>
                <w:b/>
                <w:u w:val="single"/>
              </w:rPr>
              <w:t>Murphy R</w:t>
            </w:r>
            <w:r>
              <w:t>'], The epidemiology of childhood psoriasis: a scoping review, Jun-2016, The British journal of dermatology, 174(6):1242-57, Jour</w:t>
            </w:r>
            <w:r>
              <w:t>nal Article | Review</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26771141</w:t>
              </w:r>
            </w:hyperlink>
            <w:r>
              <w:t xml:space="preserve"> ['Vujic I', 'Sanlorenzo M', 'Esteve-Puig R', 'Vujic M', 'Kwong A', 'Tsumura A', '</w:t>
            </w:r>
            <w:r>
              <w:rPr>
                <w:b/>
                <w:u w:val="single"/>
              </w:rPr>
              <w:t>Murphy R</w:t>
            </w:r>
            <w:r>
              <w:t>', 'Moy A', 'Posch C', 'Monshi B', 'Rappersberger K', 'Ortiz-Urda S'], Ac</w:t>
            </w:r>
            <w:r>
              <w:t>yl protein thioesterase 1 and 2 (APT-1, APT-2) inhibitors palmostatin B, ML348 and ML349 have different effects on NRAS mutant melanoma cells, 9-Feb-2016, Oncotarget, 7(6):7297-306, Journal Article | Research Support, N.I.H., Extramural | Research Support,</w:t>
            </w:r>
            <w:r>
              <w:t xml:space="preserve"> Non-U.S. Gov't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26598969</w:t>
              </w:r>
            </w:hyperlink>
            <w:r>
              <w:t xml:space="preserve"> ['Sanclemente G', '</w:t>
            </w:r>
            <w:r>
              <w:rPr>
                <w:b/>
                <w:u w:val="single"/>
              </w:rPr>
              <w:t>Murphy R</w:t>
            </w:r>
            <w:r>
              <w:t xml:space="preserve">', 'Contreras J', 'García H', 'Bonfill Cosp X'], Anti-TNF agents for paediatric psoriasis, 24-Nov-2015, The Cochrane database of systematic </w:t>
            </w:r>
            <w:r>
              <w:t>reviews, 2015(11):CD010017, Journal Article | Research Support, Non-U.S. Gov't | Review | Systematic Review</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26301079</w:t>
              </w:r>
            </w:hyperlink>
            <w:r>
              <w:t xml:space="preserve"> ['</w:t>
            </w:r>
            <w:r>
              <w:rPr>
                <w:b/>
                <w:u w:val="single"/>
              </w:rPr>
              <w:t>Murphy R</w:t>
            </w:r>
            <w:r>
              <w:t>', 'Gallagher A', 'Sharma K', 'Ali T', 'Lewis E', 'Murray I', 'Ha</w:t>
            </w:r>
            <w:r>
              <w:t>llahan B'], Clozapine-induced stuttering: an estimate of prevalence in the west of Ireland, Aug-2015, Therapeutic advances in psychopharmacology, 5(4):232-6,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57</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25601323</w:t>
              </w:r>
            </w:hyperlink>
            <w:r>
              <w:t xml:space="preserve"> ['Burden-Teh E', 'Lam ML', 'Taibjee SM', 'Taylor A', 'Webster S', 'Dolman S', 'Jury C', 'Caruana D', 'Darne S', 'Carmichael A', 'Natarajan S', 'McPherson T', 'Moore A', 'Katugampola R', 'Kalavala M', 'Al-Ismail D', 'Richards L', 'Jones V', 'Batul Syed S',</w:t>
            </w:r>
            <w:r>
              <w:t xml:space="preserve"> 'Glover M', 'Hughes J', 'Anderson E', 'Hughes B', 'Helbling I', '</w:t>
            </w:r>
            <w:r>
              <w:rPr>
                <w:b/>
                <w:u w:val="single"/>
              </w:rPr>
              <w:t>Murphy R</w:t>
            </w:r>
            <w:r>
              <w:t>'], How are we using systemic drugs to treat psoriasis in children? An insight into current clinical U.K. practice, Aug-2015, The British journal of dermatology, 173(2):614-8, Letter</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58</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25308153</w:t>
              </w:r>
            </w:hyperlink>
            <w:r>
              <w:t xml:space="preserve"> ['Lam ML', 'Burden-Teh E', 'Taibjee SM', 'Taylor A', 'Webster S', 'Dolman S', 'Jury C', 'Caruana D', 'Darne S', 'Carmichael A', 'Natarajan S', 'McPherson T', 'Moore A', 'Katugampola R', 'Kalavala M', 'Al-Ismail D', 'Richards L', 'Jones V', 'Batul Syed S',</w:t>
            </w:r>
            <w:r>
              <w:t xml:space="preserve"> 'Glover M', 'Hughes J', 'Anderson E', 'Hughes B', 'Babakinejad P', '</w:t>
            </w:r>
            <w:r>
              <w:rPr>
                <w:b/>
                <w:u w:val="single"/>
              </w:rPr>
              <w:t>Murphy R</w:t>
            </w:r>
            <w:r>
              <w:t>'], A U.K. multicentre audit of the assessment and management of psoriasis in children, Mar-2015, The British journal of dermatology, 172(3):789-92, Comparative Study | Letter | M</w:t>
            </w:r>
            <w:r>
              <w:t>ulticenter Study</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59</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25526841</w:t>
              </w:r>
            </w:hyperlink>
            <w:r>
              <w:t xml:space="preserve"> ['Sawyer LM', 'Wonderling D', 'Jackson K', '</w:t>
            </w:r>
            <w:r>
              <w:rPr>
                <w:b/>
                <w:u w:val="single"/>
              </w:rPr>
              <w:t>Murphy R</w:t>
            </w:r>
            <w:r>
              <w:t>', 'Samarasekera EJ', 'Smith CH'], Biological therapies for the treatment of severe psoriasis in patients with pre</w:t>
            </w:r>
            <w:r>
              <w:t xml:space="preserve">vious exposure to biological therapy: a cost-effectiveness analysis, Feb-2015, PharmacoEconomics, 33(2):163-77, Comparative Study | Journal Article | Meta-Analysis | Research </w:t>
            </w:r>
            <w:r>
              <w:lastRenderedPageBreak/>
              <w:t>Support, N.I.H., Extramural</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lastRenderedPageBreak/>
              <w:t>60</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25504439</w:t>
              </w:r>
            </w:hyperlink>
            <w:r>
              <w:t xml:space="preserve"> ['Vujic I', 'Sanlorenzo M', 'Posch C', 'Esteve-Puig R', 'Yen AJ', 'Kwong A', 'Tsumura A', '</w:t>
            </w:r>
            <w:r>
              <w:rPr>
                <w:b/>
                <w:u w:val="single"/>
              </w:rPr>
              <w:t>Murphy R</w:t>
            </w:r>
            <w:r>
              <w:t>', 'Rappersberger K', 'Ortiz-Urda S'], Metformin and trametinib have synergistic effects on cell viability and tumor growth in NRAS mutan</w:t>
            </w:r>
            <w:r>
              <w:t>t cancer, 20-Jan-2015, Oncotarget, 6(2):969-78, Journal Article | Research Support, N.I.H., Extramural | Research Support, Non-U.S. Gov't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25587243</w:t>
              </w:r>
            </w:hyperlink>
            <w:r>
              <w:t xml:space="preserve"> ['Chiewchengchol D', '</w:t>
            </w:r>
            <w:r>
              <w:rPr>
                <w:b/>
                <w:u w:val="single"/>
              </w:rPr>
              <w:t>Murphy R</w:t>
            </w:r>
            <w:r>
              <w:t>', 'Edwards SW'</w:t>
            </w:r>
            <w:r>
              <w:t>, 'Beresford MW'], Mucocutaneous manifestations in juvenile-onset systemic lupus erythematosus: a review of literature, 2015, Pediatric rheumatology online journal, 13:1, Journal Article | Research Support, Non-U.S. Gov't | Review</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24836966</w:t>
              </w:r>
            </w:hyperlink>
            <w:r>
              <w:t xml:space="preserve"> ['Malik M', '</w:t>
            </w:r>
            <w:r>
              <w:rPr>
                <w:b/>
                <w:u w:val="single"/>
              </w:rPr>
              <w:t>Murphy R</w:t>
            </w:r>
            <w:r>
              <w:t>'], A pyogenic granuloma treated with topical timolol, Dec-2014, The British journal of dermatology, 171(6):1537-8, Case Reports |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25134451</w:t>
              </w:r>
            </w:hyperlink>
            <w:r>
              <w:t xml:space="preserve"> ['Simpson RC', '</w:t>
            </w:r>
            <w:r>
              <w:rPr>
                <w:b/>
                <w:u w:val="single"/>
              </w:rPr>
              <w:t>Murphy R</w:t>
            </w:r>
            <w:r>
              <w:t>'], Paediatric vulvar disease, Oct-2014, Best practice &amp; research. Clinical obstetrics &amp; gynaecology, 28(7):1028-41, Journal Article | Research Support, Non-U.S. Gov't | Review</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24850875</w:t>
              </w:r>
            </w:hyperlink>
            <w:r>
              <w:t xml:space="preserve"> ['Hawley DP', 'Pain CE', 'Baildam EM', '</w:t>
            </w:r>
            <w:r>
              <w:rPr>
                <w:b/>
                <w:u w:val="single"/>
              </w:rPr>
              <w:t>Murphy R</w:t>
            </w:r>
            <w:r>
              <w:t>', 'Taylor AE', 'Foster HE'], United Kingdom survey of current management of juvenile localized scleroderma, Oct-2014, heumatology (Oxford, England), 53(10):</w:t>
            </w:r>
            <w:r>
              <w:t>1849-54,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24470406</w:t>
              </w:r>
            </w:hyperlink>
            <w:r>
              <w:t xml:space="preserve"> ['Coates LC', 'Walsh J', 'Haroon M', 'FitzGerald O', 'Aslam T', 'Al Balushi F', 'Burden AD', 'Burden-Teh E', 'Caperon AR', 'Cerio R', 'Chattopadhyay C', 'Chin</w:t>
            </w:r>
            <w:r>
              <w:t>oy H', 'Goodfield MJ', 'Kay L', 'Kelly S', 'Kirkham BW', 'Lovell CR', 'Marzo-Ortega H', 'McHugh N', '</w:t>
            </w:r>
            <w:r>
              <w:rPr>
                <w:b/>
                <w:u w:val="single"/>
              </w:rPr>
              <w:t>Murphy R</w:t>
            </w:r>
            <w:r>
              <w:t>', 'Reynolds NJ', 'Smith CH', 'Stewart EJ', 'Warren RB', 'Waxman R', 'Wilson HE', 'Helliwell PS'], Development and testing of new candidate psoriat</w:t>
            </w:r>
            <w:r>
              <w:t>ic arthritis screening questionnaires combining optimal questions from existing tools, Sep-2014, Arthritis care &amp; research, 66(9):1410-6, Journal Article | Validation Study</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24692572</w:t>
              </w:r>
            </w:hyperlink>
            <w:r>
              <w:t xml:space="preserve"> ['Chiewchengchol D', '</w:t>
            </w:r>
            <w:r>
              <w:rPr>
                <w:b/>
                <w:u w:val="single"/>
              </w:rPr>
              <w:t>Murphy R</w:t>
            </w:r>
            <w:r>
              <w:t>', 'Morgan T', 'Edwards SW', 'Leone V', 'Friswell M', 'Pilkington C', 'Tullus K', 'Rangaraj S', 'McDonagh JE', 'Gardner-Medwin J', 'Wilkinson N', 'Riley P', 'Tizard J', 'Armon K', 'Sinha MD', 'Ioannou Y', 'Mann R', 'Bailey K'</w:t>
            </w:r>
            <w:r>
              <w:t>, 'Davidson J', 'Baildam EM', 'Pain CE', 'Cleary G', 'McCann LJ', 'Beresford MW'], Mucocutaneous manifestations in a UK national cohort of juvenile-onset systemic lupus erythematosus patients, Aug-2014, heumatology (Oxford, England), 53(8):1504-12, Journal</w:t>
            </w:r>
            <w:r>
              <w:t xml:space="preserve"> Article | Research Support, Non-U.S. Gov't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67</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24375030</w:t>
              </w:r>
            </w:hyperlink>
            <w:r>
              <w:t xml:space="preserve"> ['Simpson RC', 'Thomas KS', '</w:t>
            </w:r>
            <w:r>
              <w:rPr>
                <w:b/>
                <w:u w:val="single"/>
              </w:rPr>
              <w:t>Murphy R</w:t>
            </w:r>
            <w:r>
              <w:t xml:space="preserve">'], Comment on "management of vulvovaginal lichen planus: a new approach", Jan-2014, Journal of lower </w:t>
            </w:r>
            <w:r>
              <w:t>genital tract disease, 18(1):E23-4, Comment | Letter</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68</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23600623</w:t>
              </w:r>
            </w:hyperlink>
            <w:r>
              <w:t xml:space="preserve"> ['Simpson RC', 'Thomas KS', '</w:t>
            </w:r>
            <w:r>
              <w:rPr>
                <w:b/>
                <w:u w:val="single"/>
              </w:rPr>
              <w:t>Murphy R</w:t>
            </w:r>
            <w:r>
              <w:t>'], Outcome measures for vulval skin conditions: a systematic review of randomized controlled</w:t>
            </w:r>
            <w:r>
              <w:t xml:space="preserve"> trials, Sep-2013, The British journal of dermatology, 169(3):494-501, Journal Article | Research Support, Non-U.S. Gov't | Review | Systematic Review</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69</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23521206</w:t>
              </w:r>
            </w:hyperlink>
            <w:r>
              <w:t xml:space="preserve"> ['Simpson RC', 'Thomas KS', 'Lei</w:t>
            </w:r>
            <w:r>
              <w:t>ghton P', '</w:t>
            </w:r>
            <w:r>
              <w:rPr>
                <w:b/>
                <w:u w:val="single"/>
              </w:rPr>
              <w:t>Murphy R</w:t>
            </w:r>
            <w:r>
              <w:t>'], Diagnostic criteria for erosive lichen planus affecting the vulva: an international electronic-Delphi consensus exercise, Aug-2013, The British journal of dermatology, 169(2):337-43, Consensus Development Conference | Journal Article</w:t>
            </w:r>
            <w:r>
              <w:t xml:space="preserve"> | Research Support, Non-U.S. Gov't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70</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23574487</w:t>
              </w:r>
            </w:hyperlink>
            <w:r>
              <w:t xml:space="preserve"> ['Simpson RC', 'Thomas KS', '</w:t>
            </w:r>
            <w:r>
              <w:rPr>
                <w:b/>
                <w:u w:val="single"/>
              </w:rPr>
              <w:t>Murphy R</w:t>
            </w:r>
            <w:r>
              <w:t>'], Vulval erosive lichen planus: a qualitative investigation of U.K. clinician views and principles of manage</w:t>
            </w:r>
            <w:r>
              <w:t>ment, Jul-2013, The British journal of dermatology, 169(1):226-7, Letter | Research Support, Non-U.S. Gov't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71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23311587</w:t>
              </w:r>
            </w:hyperlink>
            <w:r>
              <w:t xml:space="preserve"> ['Coates LC', 'Aslam T', 'Al Balushi F', 'Burden AD', 'Burden-Teh E', 'Cape</w:t>
            </w:r>
            <w:r>
              <w:t>ron AR', 'Cerio R', 'Chattopadhyay C', 'Chinoy H', 'Goodfield MJ', 'Kay L', 'Kelly S', 'Kirkham BW', 'Lovell CR', 'Marzo-Ortega H', 'McHugh N', '</w:t>
            </w:r>
            <w:r>
              <w:rPr>
                <w:b/>
                <w:u w:val="single"/>
              </w:rPr>
              <w:t>Murphy R</w:t>
            </w:r>
            <w:r>
              <w:t>', 'Reynolds NJ', 'Smith CH', 'Stewart EJ', 'Warren RB', 'Waxman R', 'Wilson HE', 'Helliwell PS'], Comp</w:t>
            </w:r>
            <w:r>
              <w:t>arison of three screening tools to detect psoriatic arthritis in patients with psoriasis (CONTEST study), Apr-2013, The British journal of dermatology, 168(4):802-7, Comparative Study | Journal Article | Research Support, Non-U.S. Gov't | Validation Study</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72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22548302</w:t>
              </w:r>
            </w:hyperlink>
            <w:r>
              <w:t xml:space="preserve"> ['Smith VM', '</w:t>
            </w:r>
            <w:r>
              <w:rPr>
                <w:b/>
                <w:u w:val="single"/>
              </w:rPr>
              <w:t>Murphy R</w:t>
            </w:r>
            <w:r>
              <w:t>'], Orofacial granulomatosis: three case reports illustrating the spectrum of disease and overlap with Crohn's disease, Jan-2013, Clinical and experimental derma</w:t>
            </w:r>
            <w:r>
              <w:t>tology, 38(1):33-5, Case Reports |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73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23252758</w:t>
              </w:r>
            </w:hyperlink>
            <w:r>
              <w:t xml:space="preserve"> ['Patel AN', 'Khan M', '</w:t>
            </w:r>
            <w:r>
              <w:rPr>
                <w:b/>
                <w:u w:val="single"/>
              </w:rPr>
              <w:t>Murphy R</w:t>
            </w:r>
            <w:r>
              <w:t>'], A rare systemic granulomatous disorder, Jan-2013, Clinical and experimental dermatology, 38(1):1</w:t>
            </w:r>
            <w:r>
              <w:t>11-3, Case Reports | Journal Article</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74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23127791</w:t>
              </w:r>
            </w:hyperlink>
            <w:r>
              <w:t xml:space="preserve"> ['McVeigh TP', 'Waters PS', '</w:t>
            </w:r>
            <w:r>
              <w:rPr>
                <w:b/>
                <w:u w:val="single"/>
              </w:rPr>
              <w:t>Murphy R</w:t>
            </w:r>
            <w:r>
              <w:t xml:space="preserve">', "O'Donoghue GT", 'McLaughlin R', 'Kerin MJ'], Increasing reporting of adverse events to improve the </w:t>
            </w:r>
            <w:r>
              <w:t>educational value of the morbidity and mortality conference, Jan-2013, Journal of the American College of Surgeons, 216(1):50-6, Comparative Study | Evaluation Study |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75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23165838</w:t>
              </w:r>
            </w:hyperlink>
            <w:r>
              <w:t xml:space="preserve"> ['Simpson RC', '</w:t>
            </w:r>
            <w:r>
              <w:rPr>
                <w:b/>
                <w:u w:val="single"/>
              </w:rPr>
              <w:t>Murphy R</w:t>
            </w:r>
            <w:r>
              <w:t>'], Is vulval erosive lichen planus a premalignant condition?, Nov-2012, Archives of dermatology, 148(11):1314-6, Case Reports | Journal Article | Review</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76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22659774</w:t>
              </w:r>
            </w:hyperlink>
            <w:r>
              <w:t xml:space="preserve"> ['Simpson RC', '</w:t>
            </w:r>
            <w:r>
              <w:rPr>
                <w:b/>
                <w:u w:val="single"/>
              </w:rPr>
              <w:t>Murphy R</w:t>
            </w:r>
            <w:r>
              <w:t>'], Considerations for disease impact and outcome measures in vulvar disease, Oct-2012, Journal of lower genital tract disease, 16(4):460-3, Journal Article | Review</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77</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w:t>
              </w:r>
              <w:r>
                <w:rPr>
                  <w:color w:val="0000FF" w:themeColor="hyperlink"/>
                  <w:u w:val="single"/>
                </w:rPr>
                <w:t>2384934</w:t>
              </w:r>
            </w:hyperlink>
            <w:r>
              <w:t xml:space="preserve"> ['Simpson RC', 'Littlewood SM', 'Cooper SM', 'Cruickshank ME', 'Green CM', 'Derrick E', 'Yell J', 'Chiang N', </w:t>
            </w:r>
            <w:r>
              <w:lastRenderedPageBreak/>
              <w:t>'Bell H', 'Owen C', 'Javed A', 'Wilson CL', 'McLelland J', '</w:t>
            </w:r>
            <w:r>
              <w:rPr>
                <w:b/>
                <w:u w:val="single"/>
              </w:rPr>
              <w:t>Murphy R</w:t>
            </w:r>
            <w:r>
              <w:t>'], Real-life experience of managing vulval erosive lichen planus: a c</w:t>
            </w:r>
            <w:r>
              <w:t>ase-based review and U.K. multicentre case note audit, Jul-2012, The British journal of dermatology, 167(1):85-91, Journal Article | Multicenter Study | Research Support, Non-U.S. Gov't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lastRenderedPageBreak/>
              <w:t>78</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224095</w:t>
              </w:r>
              <w:r>
                <w:rPr>
                  <w:color w:val="0000FF" w:themeColor="hyperlink"/>
                  <w:u w:val="single"/>
                </w:rPr>
                <w:t>21</w:t>
              </w:r>
            </w:hyperlink>
            <w:r>
              <w:t xml:space="preserve"> ['Patel A', 'Rangaraj S', 'Wright B', '</w:t>
            </w:r>
            <w:r>
              <w:rPr>
                <w:b/>
                <w:u w:val="single"/>
              </w:rPr>
              <w:t>Murphy R</w:t>
            </w:r>
            <w:r>
              <w:t>'], An unusual presentation of juvenile systemic lupus erythematosus, Apr-2012, Clinical and experimental dermatology, 37(3):249-51, Case Reports |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79</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22457438</w:t>
              </w:r>
            </w:hyperlink>
            <w:r>
              <w:t xml:space="preserve"> ['Nunns D', '</w:t>
            </w:r>
            <w:r>
              <w:rPr>
                <w:b/>
                <w:u w:val="single"/>
              </w:rPr>
              <w:t>Murphy R</w:t>
            </w:r>
            <w:r>
              <w:t>'], Assessment and management of vulval pain, 28-Mar-2012, BMJ (Clinical research ed.), 344:e1723, Journal Article | Review</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80</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22007681</w:t>
              </w:r>
            </w:hyperlink>
            <w:r>
              <w:t xml:space="preserve"> ['Cheng</w:t>
            </w:r>
            <w:r>
              <w:t xml:space="preserve"> S', '</w:t>
            </w:r>
            <w:r>
              <w:rPr>
                <w:b/>
                <w:u w:val="single"/>
              </w:rPr>
              <w:t>Murphy R</w:t>
            </w:r>
            <w:r>
              <w:t>'], Refractory aphthous ulceration treated with thalidomide: a report of 10 years' clinical experience, Mar-2012, Clinical and experimental dermatology, 37(2):132-5,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81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22336835</w:t>
              </w:r>
            </w:hyperlink>
            <w:r>
              <w:t xml:space="preserve"> ['Cheng S', 'Kirtschig G', 'Cooper S', 'Thornhill M', 'Leonardi-Bee J', '</w:t>
            </w:r>
            <w:r>
              <w:rPr>
                <w:b/>
                <w:u w:val="single"/>
              </w:rPr>
              <w:t>Murphy R</w:t>
            </w:r>
            <w:r>
              <w:t>'], Interventions for erosive lichen planus affecting mucosal sites, 15-Feb-2012, The Cochrane database of systematic reviews, 2012(2):CD008092, Journal Article |</w:t>
            </w:r>
            <w:r>
              <w:t xml:space="preserve"> Meta-Analysis | Research Support, Non-U.S. Gov't | Review | Systematic Review</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82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21929536</w:t>
              </w:r>
            </w:hyperlink>
            <w:r>
              <w:t xml:space="preserve"> ['Laws PM', 'Downs AM', 'Parslew R', 'Dever B', 'Smith CH', 'Barker JN', 'Moriarty B', '</w:t>
            </w:r>
            <w:r>
              <w:rPr>
                <w:b/>
                <w:u w:val="single"/>
              </w:rPr>
              <w:t>Murphy R</w:t>
            </w:r>
            <w:r>
              <w:t xml:space="preserve">', </w:t>
            </w:r>
            <w:r>
              <w:t>'Kirby B', 'Burden AD', 'McBride S', 'Anstey AV', "O'Shea S", 'Ralph N', 'Buckley C', 'Griffiths CE', 'Warren RB'], Practical experience of ustekinumab in the treatment of psoriasis: experience from a multicentre, retrospective case cohort study across the</w:t>
            </w:r>
            <w:r>
              <w:t xml:space="preserve"> U.K. and Ireland, Jan-2012, The British journal of dermatology, 166(1):189-95, Journal Article | Multicenter Study | Research Support, Non-U.S. Gov't</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83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22288055</w:t>
              </w:r>
            </w:hyperlink>
            <w:r>
              <w:t xml:space="preserve"> ['Waters PS', 'Mitchell DP', '</w:t>
            </w:r>
            <w:r>
              <w:rPr>
                <w:b/>
                <w:u w:val="single"/>
              </w:rPr>
              <w:t>Mu</w:t>
            </w:r>
            <w:r>
              <w:rPr>
                <w:b/>
                <w:u w:val="single"/>
              </w:rPr>
              <w:t>rphy R</w:t>
            </w:r>
            <w:r>
              <w:t>', 'McKenna M', 'Waldron RP'], Primary malignant gastric PEComa - Diagnostic and technical dilemmas, 2012, International journal of surgery case reports, 3(2):89-91, Journal Article</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84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2088</w:t>
              </w:r>
              <w:r>
                <w:rPr>
                  <w:color w:val="0000FF" w:themeColor="hyperlink"/>
                  <w:u w:val="single"/>
                </w:rPr>
                <w:t>3914</w:t>
              </w:r>
            </w:hyperlink>
            <w:r>
              <w:t xml:space="preserve"> ['</w:t>
            </w:r>
            <w:r>
              <w:rPr>
                <w:b/>
                <w:u w:val="single"/>
              </w:rPr>
              <w:t>Murphy R</w:t>
            </w:r>
            <w:r>
              <w:t>'], Lichen sclerosus, Oct-2010, Dermatologic clinics, 28(4):707-15, Journal Article | Review</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85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20500190</w:t>
              </w:r>
            </w:hyperlink>
            <w:r>
              <w:t xml:space="preserve"> ['Roberts CM', 'Birnie AJ', 'Kaye P', '</w:t>
            </w:r>
            <w:r>
              <w:rPr>
                <w:b/>
                <w:u w:val="single"/>
              </w:rPr>
              <w:t>Murphy R</w:t>
            </w:r>
            <w:r>
              <w:t xml:space="preserve">'], Papules on the trunk. </w:t>
            </w:r>
            <w:r>
              <w:t>Eruptive vellus hair cysts, Apr-2010, Clinical and experimental dermatology, 35(3):e74-5, Case Reports | Journal Article</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86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18357804</w:t>
              </w:r>
            </w:hyperlink>
            <w:r>
              <w:t xml:space="preserve"> ['</w:t>
            </w:r>
            <w:r>
              <w:rPr>
                <w:b/>
                <w:u w:val="single"/>
              </w:rPr>
              <w:t>Murphy R</w:t>
            </w:r>
            <w:r>
              <w:t>', 'Edwards L'], Desquamative inflammatory vaginitis</w:t>
            </w:r>
            <w:r>
              <w:t>: what is it?, Feb-2008, The Journal of reproductive medicine, 53(2):124-8,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87</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17927790</w:t>
              </w:r>
            </w:hyperlink>
            <w:r>
              <w:t xml:space="preserve"> ['Angus J', 'Roberts C', 'Kulkarni K', 'Leach I', '</w:t>
            </w:r>
            <w:r>
              <w:rPr>
                <w:b/>
                <w:u w:val="single"/>
              </w:rPr>
              <w:t>Murphy R</w:t>
            </w:r>
            <w:r>
              <w:t>'], Usefulness of the QuantiFERO</w:t>
            </w:r>
            <w:r>
              <w:t>N test in the confirmation of latent tuberculosis in association with erythema induratum, Dec-2007, The British journal of dermatology, 157(6):1293-4, Case Reports | Letter</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88</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17393767</w:t>
              </w:r>
            </w:hyperlink>
            <w:r>
              <w:t xml:space="preserve"> ['</w:t>
            </w:r>
            <w:r>
              <w:rPr>
                <w:b/>
                <w:u w:val="single"/>
              </w:rPr>
              <w:t>Murphy R</w:t>
            </w:r>
            <w:r>
              <w:t>'], Training in the diagnosis and management of vulvovaginal diseases, Feb-2007, The Journal of reproductive medicine, 52(2):87-92,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89</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15191543</w:t>
              </w:r>
            </w:hyperlink>
            <w:r>
              <w:t xml:space="preserve"> ['Vasilopoulos Y', 'Cork MJ', '</w:t>
            </w:r>
            <w:r>
              <w:rPr>
                <w:b/>
                <w:u w:val="single"/>
              </w:rPr>
              <w:t>Murp</w:t>
            </w:r>
            <w:r>
              <w:rPr>
                <w:b/>
                <w:u w:val="single"/>
              </w:rPr>
              <w:t>hy R</w:t>
            </w:r>
            <w:r>
              <w:t>', 'Williams HC', 'Robinson DA', 'Duff GW', 'Ward SJ', 'Tazi-Ahnini R'], Genetic association between an AACC insertion in the 3'UTR of the stratum corneum chymotryptic enzyme gene and atopic dermatitis, Jul-2004, The Journal of investigative dermatolog</w:t>
            </w:r>
            <w:r>
              <w:t>y, 123(1):62-6, Journal Article | Research Support, Non-U.S. Gov't</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90</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14756890</w:t>
              </w:r>
            </w:hyperlink>
            <w:r>
              <w:t xml:space="preserve"> ['</w:t>
            </w:r>
            <w:r>
              <w:rPr>
                <w:b/>
                <w:u w:val="single"/>
              </w:rPr>
              <w:t>Murphy R</w:t>
            </w:r>
            <w:r>
              <w:t>'], Desquamative inflammatory vaginitis, 2004, Dermatologic therapy, 17(1):47-9, Journal Article | Review</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91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14510993</w:t>
              </w:r>
            </w:hyperlink>
            <w:r>
              <w:t xml:space="preserve"> ['Cork MJ', 'Britton J', 'Butler L', 'Young S', '</w:t>
            </w:r>
            <w:r>
              <w:rPr>
                <w:b/>
                <w:u w:val="single"/>
              </w:rPr>
              <w:t>Murphy R</w:t>
            </w:r>
            <w:r>
              <w:t>', 'Keohane SG'], Comparison of parent knowledge, therapy utilization and severity of atopic eczema before and after explanati</w:t>
            </w:r>
            <w:r>
              <w:t>on and demonstration of topical therapies by a specialist dermatology nurse, Sep-2003, The British journal of dermatology, 149(3):582-9, Comparative Study | Journal Article</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92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12786733</w:t>
              </w:r>
            </w:hyperlink>
            <w:r>
              <w:t xml:space="preserve"> ['</w:t>
            </w:r>
            <w:r>
              <w:rPr>
                <w:b/>
                <w:u w:val="single"/>
              </w:rPr>
              <w:t>Murphy R</w:t>
            </w:r>
            <w:r>
              <w:t>', 'Gawkrodger DJ'], Contact allergens in 200 patients with hand dermatitis, Apr-2003, Contact dermatitis, 48(4):227-8,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93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11156017</w:t>
              </w:r>
            </w:hyperlink>
            <w:r>
              <w:t xml:space="preserve"> ['Cockayne SE', '</w:t>
            </w:r>
            <w:r>
              <w:rPr>
                <w:b/>
                <w:u w:val="single"/>
              </w:rPr>
              <w:t>Murphy R</w:t>
            </w:r>
            <w:r>
              <w:t>', 'Gawkrodger DJ'], O</w:t>
            </w:r>
            <w:r>
              <w:t>ccupational contact dermatitis from colophonium in a dental technician, Jan-2001, Contact dermatitis, 44(1):42-3, Case Reports | Journal Article</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94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11069543</w:t>
              </w:r>
            </w:hyperlink>
            <w:r>
              <w:t xml:space="preserve"> ['</w:t>
            </w:r>
            <w:r>
              <w:rPr>
                <w:b/>
                <w:u w:val="single"/>
              </w:rPr>
              <w:t>Murphy R</w:t>
            </w:r>
            <w:r>
              <w:t xml:space="preserve">', 'Kesseler ME', 'Slater </w:t>
            </w:r>
            <w:r>
              <w:t>DN'], Giant clear cell acanthoma, Nov-2000, The British journal of dermatology, 143(5):1114-5, Case Reports | Letter</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95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10945752</w:t>
              </w:r>
            </w:hyperlink>
            <w:r>
              <w:t xml:space="preserve"> ['</w:t>
            </w:r>
            <w:r>
              <w:rPr>
                <w:b/>
                <w:u w:val="single"/>
              </w:rPr>
              <w:t>Murphy R</w:t>
            </w:r>
            <w:r>
              <w:t>', 'Gawkrodger DJ'], Occupational latex contact urticari</w:t>
            </w:r>
            <w:r>
              <w:t>a in non-health-care occupations, Aug-2000, Contact dermatitis, 43(2):111, Case Reports | Journal Article</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96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10871105</w:t>
              </w:r>
            </w:hyperlink>
            <w:r>
              <w:t xml:space="preserve"> ['</w:t>
            </w:r>
            <w:r>
              <w:rPr>
                <w:b/>
                <w:u w:val="single"/>
              </w:rPr>
              <w:t>Murphy R</w:t>
            </w:r>
            <w:r>
              <w:t xml:space="preserve">', 'Gawkrodger DJ'], Allergic contact dermatitis from ninhydrin in </w:t>
            </w:r>
            <w:r>
              <w:t>a forensic scientist, Jun-2000, Contact dermatitis, 42(6):357, Case Reports | Journal Article</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97</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10165356</w:t>
              </w:r>
            </w:hyperlink>
            <w:r>
              <w:t xml:space="preserve"> ['Phillips CM', '</w:t>
            </w:r>
            <w:r>
              <w:rPr>
                <w:b/>
                <w:u w:val="single"/>
              </w:rPr>
              <w:t>Murphy R</w:t>
            </w:r>
            <w:r>
              <w:t>', 'Burke WA', 'Laing VB', 'Jones BE', 'Balch D', 'Gustke S'], D</w:t>
            </w:r>
            <w:r>
              <w:t>ermatology teleconsultations to Central Prison: experience at East Carolina University, 1996, Telemedicine journal : the official journal of the American Telemedicine Association, 2(2):139-43, Journal Article</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98</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2064941</w:t>
              </w:r>
            </w:hyperlink>
            <w:r>
              <w:t xml:space="preserve"> ['</w:t>
            </w:r>
            <w:r>
              <w:rPr>
                <w:b/>
                <w:u w:val="single"/>
              </w:rPr>
              <w:t>Murphy R</w:t>
            </w:r>
            <w:r>
              <w:t xml:space="preserve">', 'Cotton DW', 'Wright AL', 'Bleehen SS'], Computer-assisted image analysis of skin surface replicas, Jun-1991, The British journal of dermatology, 124(6):571-5, Journal Article | </w:t>
            </w:r>
            <w:r>
              <w:t>Research Support, Non-U.S. Gov't</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lastRenderedPageBreak/>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Author: Rook's Textbook of Dermatology, Tenth Edition: Reactive Inflammatory Erythemas [John Wiley &amp; Sons Inc, 19-Mar-2024]</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2</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t xml:space="preserve">Author: </w:t>
            </w:r>
            <w:r>
              <w:t>Handbook of Skin Disease Management: Behcet’s [John Wiley &amp; Sons Inc, Jan-2023]</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3</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Author: Dermatology Training: Essentials: How to lead and manage [John Wiley &amp; Sons Inc, Feb-2022]</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4</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t>Editor: Paediatric Dermatology, Second Edition [Oxford University Press</w:t>
            </w:r>
            <w:r>
              <w:t>, 6-May-2020]</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5</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Author: Gynecologic Dermatology: Symptoms, Signs and Clinical Management: Vulvar disease in children [JaypeeDigital, 2016]</w:t>
            </w:r>
          </w:p>
        </w:tc>
      </w:tr>
      <w:tr w:rsidR="003A680D" w:rsidTr="003A68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6</w:t>
            </w:r>
          </w:p>
        </w:tc>
        <w:tc>
          <w:tcPr>
            <w:tcW w:w="8934" w:type="dxa"/>
          </w:tcPr>
          <w:p w:rsidR="003A680D" w:rsidRDefault="00AA0910">
            <w:pPr>
              <w:cnfStyle w:val="000000010000" w:firstRow="0" w:lastRow="0" w:firstColumn="0" w:lastColumn="0" w:oddVBand="0" w:evenVBand="0" w:oddHBand="0" w:evenHBand="1" w:firstRowFirstColumn="0" w:firstRowLastColumn="0" w:lastRowFirstColumn="0" w:lastRowLastColumn="0"/>
            </w:pPr>
            <w:r>
              <w:t>Author: Evidence-based Dermatology, Third Edition: Vulval Lichen sclerosus, Erosive Lichen Planus, and Vulvodynia</w:t>
            </w:r>
            <w:r>
              <w:t xml:space="preserve"> [John Wiley &amp; Sons Inc, 6-Jun-2014]</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Award Name, Organization Name, Year</w:t>
            </w:r>
          </w:p>
        </w:tc>
      </w:tr>
      <w:tr w:rsidR="003A680D" w:rsidTr="003A68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A680D" w:rsidRDefault="00AA0910">
            <w:r>
              <w:t>1</w:t>
            </w:r>
          </w:p>
        </w:tc>
        <w:tc>
          <w:tcPr>
            <w:tcW w:w="8934" w:type="dxa"/>
          </w:tcPr>
          <w:p w:rsidR="003A680D" w:rsidRDefault="00AA0910">
            <w:pPr>
              <w:cnfStyle w:val="000000100000" w:firstRow="0" w:lastRow="0" w:firstColumn="0" w:lastColumn="0" w:oddVBand="0" w:evenVBand="0" w:oddHBand="1" w:evenHBand="0" w:firstRowFirstColumn="0" w:firstRowLastColumn="0" w:lastRowFirstColumn="0" w:lastRowLastColumn="0"/>
            </w:pPr>
            <w:r>
              <w:t>Wooden Curette Award, British Society for Dermatological Surgery, 2019</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AA0910" w:rsidP="001D1E18">
            <w:pPr>
              <w:jc w:val="left"/>
              <w:rPr>
                <w:rFonts w:ascii="Arial" w:hAnsi="Arial" w:cs="Arial"/>
                <w:szCs w:val="18"/>
              </w:rPr>
            </w:pPr>
            <w:hyperlink r:id="rId110" w:history="1">
              <w:r w:rsidR="002433E1">
                <w:rPr>
                  <w:color w:val="0000FF" w:themeColor="hyperlink"/>
                  <w:u w:val="single"/>
                </w:rPr>
                <w:t>Vie</w:t>
              </w:r>
              <w:r w:rsidR="002433E1">
                <w:rPr>
                  <w:color w:val="0000FF" w:themeColor="hyperlink"/>
                  <w:u w:val="single"/>
                </w:rPr>
                <w:t>w</w:t>
              </w:r>
              <w:r w:rsidR="002433E1">
                <w:rPr>
                  <w:color w:val="0000FF" w:themeColor="hyperlink"/>
                  <w:u w:val="single"/>
                </w:rPr>
                <w:t xml:space="preserve">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3A680D" w:rsidRDefault="00AA0910">
            <w:pPr>
              <w:cnfStyle w:val="000000010000" w:firstRow="0" w:lastRow="0" w:firstColumn="0" w:lastColumn="0" w:oddVBand="0" w:evenVBand="0" w:oddHBand="0" w:evenHBand="1" w:firstRowFirstColumn="0" w:firstRowLastColumn="0" w:lastRowFirstColumn="0" w:lastRowLastColumn="0"/>
            </w:pPr>
            <w:r>
              <w:t>Andrew Robert Thompson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3A680D" w:rsidRDefault="00AA0910">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3A680D" w:rsidRDefault="00AA0910">
            <w:pPr>
              <w:cnfStyle w:val="000000010000" w:firstRow="0" w:lastRow="0" w:firstColumn="0" w:lastColumn="0" w:oddVBand="0" w:evenVBand="0" w:oddHBand="0" w:evenHBand="1" w:firstRowFirstColumn="0" w:firstRowLastColumn="0" w:lastRowFirstColumn="0" w:lastRowLastColumn="0"/>
            </w:pPr>
            <w:r>
              <w:t>Anne-Marie Teresa Tobin; Philip Matthew Laws;</w:t>
            </w:r>
            <w:r>
              <w:t xml:space="preserve"> Satveer Kaur Mahil; Caitriona Ryan; Cathal O'Connor; Colin Andrew Morton; Lucinda Claire Fuller; Andrew Robert Thompson; Christine Elizabeth Kleyn; Edel Ann O'Toole; Roderick James Hay; Jonathan Nicholas William Noel Barker; Joyce Anne Leman; Zenas Zee Ng</w:t>
            </w:r>
            <w:r>
              <w:t>ai Yiu; Sandra Robyn McBride; Arthur David Burden; Neil Nevin Rajan; Andrew Yule Finlay; Sara Judith Brown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3A680D" w:rsidRDefault="00AA0910">
            <w:pPr>
              <w:cnfStyle w:val="000000100000" w:firstRow="0" w:lastRow="0" w:firstColumn="0" w:lastColumn="0" w:oddVBand="0" w:evenVBand="0" w:oddHBand="1" w:evenHBand="0" w:firstRowFirstColumn="0" w:firstRowLastColumn="0" w:lastRowFirstColumn="0" w:lastRowLastColumn="0"/>
            </w:pPr>
            <w:r>
              <w:t xml:space="preserve">Lianne Hunter; Anne-Marie Teresa Tobin; Kevin Eamon McKenna; Philip Matthew Laws; Satveer Kaur Mahil; Caitriona Ryan; </w:t>
            </w:r>
            <w:r>
              <w:t>Cathal O'Connor; Colin Andrew Morton; Lucy Moorhead; Lucinda Claire Fuller; Christine Elizabeth Kleyn; Edel Ann O'Toole; John Berth-Jones; Roderick James Hay; Alberto Barea; Jonathan Nicholas William Noel Barker; Sinéad Máire Langan; Laura Jane Savage; Zen</w:t>
            </w:r>
            <w:r>
              <w:t>as Zee Ngai Yiu; Gabrielle Louise Becher; Sandra Robyn McBride; Arthur David Burden; Neil Nevin Rajan; Sara Judith Brown; Andrew Yule Finlay; Karina Jackson; Ali Al-Janabi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3A680D" w:rsidRDefault="00AA0910">
            <w:pPr>
              <w:cnfStyle w:val="000000010000" w:firstRow="0" w:lastRow="0" w:firstColumn="0" w:lastColumn="0" w:oddVBand="0" w:evenVBand="0" w:oddHBand="0" w:evenHBand="1" w:firstRowFirstColumn="0" w:firstRowLastColumn="0" w:lastRowFirstColumn="0" w:lastRowLastColumn="0"/>
            </w:pPr>
            <w:r>
              <w:t>Gabrielle Louise Becher; Sandra Robyn McBride; Kevin Eamon</w:t>
            </w:r>
            <w:r>
              <w:t xml:space="preserve"> McKenna; Philip Matthew Laws; Arthur David Burden; Satveer Kaur Mahil; Jonathan Nicholas William Noel Barker; Arlene McGuire; Karina Jackson; Sinéad Máire Langan; Andrew Robert Thompson; Zenas Zee Ngai Yiu</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1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910" w:rsidRDefault="00AA0910" w:rsidP="0087104C">
      <w:pPr>
        <w:spacing w:after="0" w:line="240" w:lineRule="auto"/>
      </w:pPr>
      <w:r>
        <w:separator/>
      </w:r>
    </w:p>
  </w:endnote>
  <w:endnote w:type="continuationSeparator" w:id="0">
    <w:p w:rsidR="00AA0910" w:rsidRDefault="00AA0910"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636FFA">
          <w:rPr>
            <w:noProof/>
          </w:rPr>
          <w:t>1</w:t>
        </w:r>
        <w:r>
          <w:rPr>
            <w:noProof/>
          </w:rPr>
          <w:fldChar w:fldCharType="end"/>
        </w:r>
      </w:p>
    </w:sdtContent>
  </w:sdt>
  <w:p w:rsidR="003A680D" w:rsidRDefault="00AA0910">
    <w:r>
      <w:rPr>
        <w:rStyle w:val="CommentStyle"/>
      </w:rPr>
      <w:t>Last Updated Dat</w:t>
    </w:r>
    <w:r>
      <w:rPr>
        <w:rStyle w:val="CommentStyle"/>
      </w:rPr>
      <w:t>e: 11-Jul-2024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910" w:rsidRDefault="00AA0910" w:rsidP="0087104C">
      <w:pPr>
        <w:spacing w:after="0" w:line="240" w:lineRule="auto"/>
      </w:pPr>
      <w:r>
        <w:separator/>
      </w:r>
    </w:p>
  </w:footnote>
  <w:footnote w:type="continuationSeparator" w:id="0">
    <w:p w:rsidR="00AA0910" w:rsidRDefault="00AA0910"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A680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36FFA"/>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A0910"/>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4217380" TargetMode="External"/><Relationship Id="rId21" Type="http://schemas.openxmlformats.org/officeDocument/2006/relationships/hyperlink" Target="https://pubmed.ncbi.nlm.nih.gov/35351703" TargetMode="External"/><Relationship Id="rId42" Type="http://schemas.openxmlformats.org/officeDocument/2006/relationships/hyperlink" Target="https://pubmed.ncbi.nlm.nih.gov/30609105" TargetMode="External"/><Relationship Id="rId47" Type="http://schemas.openxmlformats.org/officeDocument/2006/relationships/hyperlink" Target="https://pubmed.ncbi.nlm.nih.gov/31626575" TargetMode="External"/><Relationship Id="rId63" Type="http://schemas.openxmlformats.org/officeDocument/2006/relationships/hyperlink" Target="https://pubmed.ncbi.nlm.nih.gov/27317273" TargetMode="External"/><Relationship Id="rId68" Type="http://schemas.openxmlformats.org/officeDocument/2006/relationships/hyperlink" Target="https://pubmed.ncbi.nlm.nih.gov/25601323" TargetMode="External"/><Relationship Id="rId84" Type="http://schemas.openxmlformats.org/officeDocument/2006/relationships/hyperlink" Target="https://pubmed.ncbi.nlm.nih.gov/23252758" TargetMode="External"/><Relationship Id="rId89" Type="http://schemas.openxmlformats.org/officeDocument/2006/relationships/hyperlink" Target="https://pubmed.ncbi.nlm.nih.gov/22409521" TargetMode="External"/><Relationship Id="rId1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ubmed.ncbi.nlm.nih.gov/37201904" TargetMode="External"/><Relationship Id="rId29" Type="http://schemas.openxmlformats.org/officeDocument/2006/relationships/hyperlink" Target="https://pubmed.ncbi.nlm.nih.gov/33158807" TargetMode="External"/><Relationship Id="rId107" Type="http://schemas.openxmlformats.org/officeDocument/2006/relationships/hyperlink" Target="https://pubmed.ncbi.nlm.nih.gov/10871105" TargetMode="External"/><Relationship Id="rId11" Type="http://schemas.openxmlformats.org/officeDocument/2006/relationships/image" Target="media/image1.jpg"/><Relationship Id="rId24" Type="http://schemas.openxmlformats.org/officeDocument/2006/relationships/hyperlink" Target="https://pubmed.ncbi.nlm.nih.gov/35663774" TargetMode="External"/><Relationship Id="rId32" Type="http://schemas.openxmlformats.org/officeDocument/2006/relationships/hyperlink" Target="https://pubmed.ncbi.nlm.nih.gov/32189327" TargetMode="External"/><Relationship Id="rId37" Type="http://schemas.openxmlformats.org/officeDocument/2006/relationships/hyperlink" Target="https://pubmed.ncbi.nlm.nih.gov/32108333" TargetMode="External"/><Relationship Id="rId40" Type="http://schemas.openxmlformats.org/officeDocument/2006/relationships/hyperlink" Target="https://pubmed.ncbi.nlm.nih.gov/31473611" TargetMode="External"/><Relationship Id="rId45" Type="http://schemas.openxmlformats.org/officeDocument/2006/relationships/hyperlink" Target="https://pubmed.ncbi.nlm.nih.gov/30472735" TargetMode="External"/><Relationship Id="rId53" Type="http://schemas.openxmlformats.org/officeDocument/2006/relationships/hyperlink" Target="https://pubmed.ncbi.nlm.nih.gov/29084729" TargetMode="External"/><Relationship Id="rId58" Type="http://schemas.openxmlformats.org/officeDocument/2006/relationships/hyperlink" Target="https://pubmed.ncbi.nlm.nih.gov/28457908" TargetMode="External"/><Relationship Id="rId66" Type="http://schemas.openxmlformats.org/officeDocument/2006/relationships/hyperlink" Target="https://pubmed.ncbi.nlm.nih.gov/26598969" TargetMode="External"/><Relationship Id="rId74" Type="http://schemas.openxmlformats.org/officeDocument/2006/relationships/hyperlink" Target="https://pubmed.ncbi.nlm.nih.gov/25134451" TargetMode="External"/><Relationship Id="rId79" Type="http://schemas.openxmlformats.org/officeDocument/2006/relationships/hyperlink" Target="https://pubmed.ncbi.nlm.nih.gov/23600623" TargetMode="External"/><Relationship Id="rId87" Type="http://schemas.openxmlformats.org/officeDocument/2006/relationships/hyperlink" Target="https://pubmed.ncbi.nlm.nih.gov/22659774" TargetMode="External"/><Relationship Id="rId102" Type="http://schemas.openxmlformats.org/officeDocument/2006/relationships/hyperlink" Target="https://pubmed.ncbi.nlm.nih.gov/14510993" TargetMode="External"/><Relationship Id="rId110" Type="http://schemas.openxmlformats.org/officeDocument/2006/relationships/hyperlink" Target="../Mind%20Map/PiHPSO_027_Ruth%20Murphy.jpg" TargetMode="External"/><Relationship Id="rId5" Type="http://schemas.openxmlformats.org/officeDocument/2006/relationships/styles" Target="styles.xml"/><Relationship Id="rId61" Type="http://schemas.openxmlformats.org/officeDocument/2006/relationships/hyperlink" Target="https://pubmed.ncbi.nlm.nih.gov/28044348" TargetMode="External"/><Relationship Id="rId82" Type="http://schemas.openxmlformats.org/officeDocument/2006/relationships/hyperlink" Target="https://pubmed.ncbi.nlm.nih.gov/23311587" TargetMode="External"/><Relationship Id="rId90" Type="http://schemas.openxmlformats.org/officeDocument/2006/relationships/hyperlink" Target="https://pubmed.ncbi.nlm.nih.gov/22457438" TargetMode="External"/><Relationship Id="rId95" Type="http://schemas.openxmlformats.org/officeDocument/2006/relationships/hyperlink" Target="https://pubmed.ncbi.nlm.nih.gov/20883914" TargetMode="External"/><Relationship Id="rId19" Type="http://schemas.openxmlformats.org/officeDocument/2006/relationships/hyperlink" Target="https://pubmed.ncbi.nlm.nih.gov/35466907" TargetMode="External"/><Relationship Id="rId14" Type="http://schemas.openxmlformats.org/officeDocument/2006/relationships/hyperlink" Target="https://pubmed.ncbi.nlm.nih.gov/38275244" TargetMode="External"/><Relationship Id="rId22" Type="http://schemas.openxmlformats.org/officeDocument/2006/relationships/hyperlink" Target="https://pubmed.ncbi.nlm.nih.gov/34564854" TargetMode="External"/><Relationship Id="rId27" Type="http://schemas.openxmlformats.org/officeDocument/2006/relationships/hyperlink" Target="https://pubmed.ncbi.nlm.nih.gov/33222209" TargetMode="External"/><Relationship Id="rId30" Type="http://schemas.openxmlformats.org/officeDocument/2006/relationships/hyperlink" Target="https://pubmed.ncbi.nlm.nih.gov/33342507" TargetMode="External"/><Relationship Id="rId35" Type="http://schemas.openxmlformats.org/officeDocument/2006/relationships/hyperlink" Target="https://pubmed.ncbi.nlm.nih.gov/31630424" TargetMode="External"/><Relationship Id="rId43" Type="http://schemas.openxmlformats.org/officeDocument/2006/relationships/hyperlink" Target="https://pubmed.ncbi.nlm.nih.gov/31096146" TargetMode="External"/><Relationship Id="rId48" Type="http://schemas.openxmlformats.org/officeDocument/2006/relationships/hyperlink" Target="https://pubmed.ncbi.nlm.nih.gov/31122640" TargetMode="External"/><Relationship Id="rId56" Type="http://schemas.openxmlformats.org/officeDocument/2006/relationships/hyperlink" Target="https://pubmed.ncbi.nlm.nih.gov/28903160" TargetMode="External"/><Relationship Id="rId64" Type="http://schemas.openxmlformats.org/officeDocument/2006/relationships/hyperlink" Target="https://pubmed.ncbi.nlm.nih.gov/26928555" TargetMode="External"/><Relationship Id="rId69" Type="http://schemas.openxmlformats.org/officeDocument/2006/relationships/hyperlink" Target="https://pubmed.ncbi.nlm.nih.gov/25308153" TargetMode="External"/><Relationship Id="rId77" Type="http://schemas.openxmlformats.org/officeDocument/2006/relationships/hyperlink" Target="https://pubmed.ncbi.nlm.nih.gov/24692572" TargetMode="External"/><Relationship Id="rId100" Type="http://schemas.openxmlformats.org/officeDocument/2006/relationships/hyperlink" Target="https://pubmed.ncbi.nlm.nih.gov/15191543" TargetMode="External"/><Relationship Id="rId105" Type="http://schemas.openxmlformats.org/officeDocument/2006/relationships/hyperlink" Target="https://pubmed.ncbi.nlm.nih.gov/11069543" TargetMode="External"/><Relationship Id="rId113"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pubmed.ncbi.nlm.nih.gov/29106713" TargetMode="External"/><Relationship Id="rId72" Type="http://schemas.openxmlformats.org/officeDocument/2006/relationships/hyperlink" Target="https://pubmed.ncbi.nlm.nih.gov/25587243" TargetMode="External"/><Relationship Id="rId80" Type="http://schemas.openxmlformats.org/officeDocument/2006/relationships/hyperlink" Target="https://pubmed.ncbi.nlm.nih.gov/23521206" TargetMode="External"/><Relationship Id="rId85" Type="http://schemas.openxmlformats.org/officeDocument/2006/relationships/hyperlink" Target="https://pubmed.ncbi.nlm.nih.gov/23127791" TargetMode="External"/><Relationship Id="rId93" Type="http://schemas.openxmlformats.org/officeDocument/2006/relationships/hyperlink" Target="https://pubmed.ncbi.nlm.nih.gov/21929536" TargetMode="External"/><Relationship Id="rId98" Type="http://schemas.openxmlformats.org/officeDocument/2006/relationships/hyperlink" Target="https://pubmed.ncbi.nlm.nih.gov/17927790" TargetMode="External"/><Relationship Id="rId3" Type="http://schemas.openxmlformats.org/officeDocument/2006/relationships/customXml" Target="../customXml/item3.xml"/><Relationship Id="rId12" Type="http://schemas.openxmlformats.org/officeDocument/2006/relationships/hyperlink" Target="https://pubmed.ncbi.nlm.nih.gov/38850410" TargetMode="External"/><Relationship Id="rId17" Type="http://schemas.openxmlformats.org/officeDocument/2006/relationships/hyperlink" Target="https://pubmed.ncbi.nlm.nih.gov/36702175" TargetMode="External"/><Relationship Id="rId25" Type="http://schemas.openxmlformats.org/officeDocument/2006/relationships/hyperlink" Target="https://pubmed.ncbi.nlm.nih.gov/33527995" TargetMode="External"/><Relationship Id="rId33" Type="http://schemas.openxmlformats.org/officeDocument/2006/relationships/hyperlink" Target="https://pubmed.ncbi.nlm.nih.gov/32678513" TargetMode="External"/><Relationship Id="rId38" Type="http://schemas.openxmlformats.org/officeDocument/2006/relationships/hyperlink" Target="https://pubmed.ncbi.nlm.nih.gov/31532460" TargetMode="External"/><Relationship Id="rId46" Type="http://schemas.openxmlformats.org/officeDocument/2006/relationships/hyperlink" Target="https://pubmed.ncbi.nlm.nih.gov/30070708" TargetMode="External"/><Relationship Id="rId59" Type="http://schemas.openxmlformats.org/officeDocument/2006/relationships/hyperlink" Target="https://pubmed.ncbi.nlm.nih.gov/28285265" TargetMode="External"/><Relationship Id="rId67" Type="http://schemas.openxmlformats.org/officeDocument/2006/relationships/hyperlink" Target="https://pubmed.ncbi.nlm.nih.gov/26301079" TargetMode="External"/><Relationship Id="rId103" Type="http://schemas.openxmlformats.org/officeDocument/2006/relationships/hyperlink" Target="https://pubmed.ncbi.nlm.nih.gov/12786733" TargetMode="External"/><Relationship Id="rId108" Type="http://schemas.openxmlformats.org/officeDocument/2006/relationships/hyperlink" Target="https://pubmed.ncbi.nlm.nih.gov/10165356" TargetMode="External"/><Relationship Id="rId20" Type="http://schemas.openxmlformats.org/officeDocument/2006/relationships/hyperlink" Target="https://pubmed.ncbi.nlm.nih.gov/35355064" TargetMode="External"/><Relationship Id="rId41" Type="http://schemas.openxmlformats.org/officeDocument/2006/relationships/hyperlink" Target="https://pubmed.ncbi.nlm.nih.gov/31462472" TargetMode="External"/><Relationship Id="rId54" Type="http://schemas.openxmlformats.org/officeDocument/2006/relationships/hyperlink" Target="https://pubmed.ncbi.nlm.nih.gov/28838631" TargetMode="External"/><Relationship Id="rId62" Type="http://schemas.openxmlformats.org/officeDocument/2006/relationships/hyperlink" Target="https://pubmed.ncbi.nlm.nih.gov/27085754" TargetMode="External"/><Relationship Id="rId70" Type="http://schemas.openxmlformats.org/officeDocument/2006/relationships/hyperlink" Target="https://pubmed.ncbi.nlm.nih.gov/25526841" TargetMode="External"/><Relationship Id="rId75" Type="http://schemas.openxmlformats.org/officeDocument/2006/relationships/hyperlink" Target="https://pubmed.ncbi.nlm.nih.gov/24850875" TargetMode="External"/><Relationship Id="rId83" Type="http://schemas.openxmlformats.org/officeDocument/2006/relationships/hyperlink" Target="https://pubmed.ncbi.nlm.nih.gov/22548302" TargetMode="External"/><Relationship Id="rId88" Type="http://schemas.openxmlformats.org/officeDocument/2006/relationships/hyperlink" Target="https://pubmed.ncbi.nlm.nih.gov/22384934" TargetMode="External"/><Relationship Id="rId91" Type="http://schemas.openxmlformats.org/officeDocument/2006/relationships/hyperlink" Target="https://pubmed.ncbi.nlm.nih.gov/22007681" TargetMode="External"/><Relationship Id="rId96" Type="http://schemas.openxmlformats.org/officeDocument/2006/relationships/hyperlink" Target="https://pubmed.ncbi.nlm.nih.gov/20500190" TargetMode="External"/><Relationship Id="rId111"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7740557" TargetMode="External"/><Relationship Id="rId23" Type="http://schemas.openxmlformats.org/officeDocument/2006/relationships/hyperlink" Target="https://pubmed.ncbi.nlm.nih.gov/34477218" TargetMode="External"/><Relationship Id="rId28" Type="http://schemas.openxmlformats.org/officeDocument/2006/relationships/hyperlink" Target="https://pubmed.ncbi.nlm.nih.gov/33448030" TargetMode="External"/><Relationship Id="rId36" Type="http://schemas.openxmlformats.org/officeDocument/2006/relationships/hyperlink" Target="https://pubmed.ncbi.nlm.nih.gov/31995663" TargetMode="External"/><Relationship Id="rId49" Type="http://schemas.openxmlformats.org/officeDocument/2006/relationships/hyperlink" Target="https://pubmed.ncbi.nlm.nih.gov/31706384" TargetMode="External"/><Relationship Id="rId57" Type="http://schemas.openxmlformats.org/officeDocument/2006/relationships/hyperlink" Target="https://pubmed.ncbi.nlm.nih.gov/29105621" TargetMode="External"/><Relationship Id="rId106" Type="http://schemas.openxmlformats.org/officeDocument/2006/relationships/hyperlink" Target="https://pubmed.ncbi.nlm.nih.gov/10945752" TargetMode="External"/><Relationship Id="rId10" Type="http://schemas.openxmlformats.org/officeDocument/2006/relationships/endnotes" Target="endnotes.xml"/><Relationship Id="rId31" Type="http://schemas.openxmlformats.org/officeDocument/2006/relationships/hyperlink" Target="https://pubmed.ncbi.nlm.nih.gov/32562551" TargetMode="External"/><Relationship Id="rId44" Type="http://schemas.openxmlformats.org/officeDocument/2006/relationships/hyperlink" Target="https://pubmed.ncbi.nlm.nih.gov/30578879" TargetMode="External"/><Relationship Id="rId52" Type="http://schemas.openxmlformats.org/officeDocument/2006/relationships/hyperlink" Target="https://pubmed.ncbi.nlm.nih.gov/29054603" TargetMode="External"/><Relationship Id="rId60" Type="http://schemas.openxmlformats.org/officeDocument/2006/relationships/hyperlink" Target="https://pubmed.ncbi.nlm.nih.gov/27680897" TargetMode="External"/><Relationship Id="rId65" Type="http://schemas.openxmlformats.org/officeDocument/2006/relationships/hyperlink" Target="https://pubmed.ncbi.nlm.nih.gov/26771141" TargetMode="External"/><Relationship Id="rId73" Type="http://schemas.openxmlformats.org/officeDocument/2006/relationships/hyperlink" Target="https://pubmed.ncbi.nlm.nih.gov/24836966" TargetMode="External"/><Relationship Id="rId78" Type="http://schemas.openxmlformats.org/officeDocument/2006/relationships/hyperlink" Target="https://pubmed.ncbi.nlm.nih.gov/24375030" TargetMode="External"/><Relationship Id="rId81" Type="http://schemas.openxmlformats.org/officeDocument/2006/relationships/hyperlink" Target="https://pubmed.ncbi.nlm.nih.gov/23574487" TargetMode="External"/><Relationship Id="rId86" Type="http://schemas.openxmlformats.org/officeDocument/2006/relationships/hyperlink" Target="https://pubmed.ncbi.nlm.nih.gov/23165838" TargetMode="External"/><Relationship Id="rId94" Type="http://schemas.openxmlformats.org/officeDocument/2006/relationships/hyperlink" Target="https://pubmed.ncbi.nlm.nih.gov/22288055" TargetMode="External"/><Relationship Id="rId99" Type="http://schemas.openxmlformats.org/officeDocument/2006/relationships/hyperlink" Target="https://pubmed.ncbi.nlm.nih.gov/17393767" TargetMode="External"/><Relationship Id="rId101" Type="http://schemas.openxmlformats.org/officeDocument/2006/relationships/hyperlink" Target="https://pubmed.ncbi.nlm.nih.gov/14756890"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8275240" TargetMode="External"/><Relationship Id="rId18" Type="http://schemas.openxmlformats.org/officeDocument/2006/relationships/hyperlink" Target="https://pubmed.ncbi.nlm.nih.gov/35134124" TargetMode="External"/><Relationship Id="rId39" Type="http://schemas.openxmlformats.org/officeDocument/2006/relationships/hyperlink" Target="https://pubmed.ncbi.nlm.nih.gov/30972744" TargetMode="External"/><Relationship Id="rId109" Type="http://schemas.openxmlformats.org/officeDocument/2006/relationships/hyperlink" Target="https://pubmed.ncbi.nlm.nih.gov/2064941" TargetMode="External"/><Relationship Id="rId34" Type="http://schemas.openxmlformats.org/officeDocument/2006/relationships/hyperlink" Target="https://pubmed.ncbi.nlm.nih.gov/32022846" TargetMode="External"/><Relationship Id="rId50" Type="http://schemas.openxmlformats.org/officeDocument/2006/relationships/hyperlink" Target="https://pubmed.ncbi.nlm.nih.gov/29340948" TargetMode="External"/><Relationship Id="rId55" Type="http://schemas.openxmlformats.org/officeDocument/2006/relationships/hyperlink" Target="https://pubmed.ncbi.nlm.nih.gov/28864078" TargetMode="External"/><Relationship Id="rId76" Type="http://schemas.openxmlformats.org/officeDocument/2006/relationships/hyperlink" Target="https://pubmed.ncbi.nlm.nih.gov/24470406" TargetMode="External"/><Relationship Id="rId97" Type="http://schemas.openxmlformats.org/officeDocument/2006/relationships/hyperlink" Target="https://pubmed.ncbi.nlm.nih.gov/18357804" TargetMode="External"/><Relationship Id="rId104" Type="http://schemas.openxmlformats.org/officeDocument/2006/relationships/hyperlink" Target="https://pubmed.ncbi.nlm.nih.gov/11156017" TargetMode="External"/><Relationship Id="rId7" Type="http://schemas.openxmlformats.org/officeDocument/2006/relationships/settings" Target="settings.xml"/><Relationship Id="rId71" Type="http://schemas.openxmlformats.org/officeDocument/2006/relationships/hyperlink" Target="https://pubmed.ncbi.nlm.nih.gov/25504439" TargetMode="External"/><Relationship Id="rId92" Type="http://schemas.openxmlformats.org/officeDocument/2006/relationships/hyperlink" Target="https://pubmed.ncbi.nlm.nih.gov/223368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46E1E-E30F-4AE0-B208-0A8FBF9FC4A1}"/>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21492B06-E485-4D3A-BB02-00B6DD8B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7734</Words>
  <Characters>44087</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2023-05-13T07:02:00Z</dcterms:created>
  <dcterms:modified xsi:type="dcterms:W3CDTF">2024-07-11T10:52:00Z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